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B3" w:rsidRPr="00FB3A85" w:rsidRDefault="000234B3" w:rsidP="000234B3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المحاضرة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التاسعة</w:t>
      </w:r>
    </w:p>
    <w:p w:rsidR="000234B3" w:rsidRDefault="000234B3" w:rsidP="000234B3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 w:rsidRPr="00E5294F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الحياة اليومية و المخاطر.</w:t>
      </w:r>
    </w:p>
    <w:p w:rsidR="000234B3" w:rsidRDefault="000234B3" w:rsidP="000234B3">
      <w:pPr>
        <w:bidi/>
        <w:spacing w:after="0"/>
        <w:ind w:firstLine="708"/>
        <w:jc w:val="both"/>
        <w:rPr>
          <w:rFonts w:ascii="Simplified Arabic" w:eastAsia="Times New Roman" w:hAnsi="Simplified Arabic" w:cs="Simplified Arabic"/>
          <w:color w:val="191919"/>
          <w:sz w:val="28"/>
          <w:szCs w:val="28"/>
          <w:rtl/>
        </w:rPr>
      </w:pPr>
      <w:r w:rsidRPr="00BD6B4E">
        <w:rPr>
          <w:rFonts w:ascii="Simplified Arabic" w:eastAsia="Times New Roman" w:hAnsi="Simplified Arabic" w:cs="Simplified Arabic"/>
          <w:color w:val="191919"/>
          <w:sz w:val="28"/>
          <w:szCs w:val="28"/>
          <w:rtl/>
        </w:rPr>
        <w:t>المجتمع الصناعي بدأ بالاندثار مفسحًا المجال لمجتمع جديدة تسوده الفوضى</w:t>
      </w:r>
      <w:r>
        <w:rPr>
          <w:rFonts w:ascii="Simplified Arabic" w:eastAsia="Times New Roman" w:hAnsi="Simplified Arabic" w:cs="Simplified Arabic" w:hint="cs"/>
          <w:color w:val="191919"/>
          <w:sz w:val="28"/>
          <w:szCs w:val="28"/>
          <w:rtl/>
        </w:rPr>
        <w:t>,</w:t>
      </w:r>
      <w:r w:rsidRPr="00BD6B4E">
        <w:rPr>
          <w:rFonts w:ascii="Simplified Arabic" w:eastAsia="Times New Roman" w:hAnsi="Simplified Arabic" w:cs="Simplified Arabic"/>
          <w:color w:val="191919"/>
          <w:sz w:val="28"/>
          <w:szCs w:val="28"/>
          <w:rtl/>
        </w:rPr>
        <w:t xml:space="preserve"> وتغيب فيه أنماط الحياة ا</w:t>
      </w:r>
      <w:r>
        <w:rPr>
          <w:rFonts w:ascii="Simplified Arabic" w:eastAsia="Times New Roman" w:hAnsi="Simplified Arabic" w:cs="Simplified Arabic"/>
          <w:color w:val="191919"/>
          <w:sz w:val="28"/>
          <w:szCs w:val="28"/>
          <w:rtl/>
        </w:rPr>
        <w:t>لمستقرة ومعايير السلوك ال</w:t>
      </w:r>
      <w:r>
        <w:rPr>
          <w:rFonts w:ascii="Simplified Arabic" w:eastAsia="Times New Roman" w:hAnsi="Simplified Arabic" w:cs="Simplified Arabic" w:hint="cs"/>
          <w:color w:val="191919"/>
          <w:sz w:val="28"/>
          <w:szCs w:val="28"/>
          <w:rtl/>
        </w:rPr>
        <w:t>صحية,</w:t>
      </w:r>
      <w:r w:rsidRPr="00BD6B4E">
        <w:rPr>
          <w:rFonts w:ascii="Simplified Arabic" w:eastAsia="Times New Roman" w:hAnsi="Simplified Arabic" w:cs="Simplified Arabic"/>
          <w:color w:val="191919"/>
          <w:sz w:val="28"/>
          <w:szCs w:val="28"/>
          <w:rtl/>
        </w:rPr>
        <w:t xml:space="preserve"> وأصبحت دلالة المخاطرة اليوم شديدة الآنية والأهمية في لغات التقنية والاقتصاد والعلوم الطبيعية</w:t>
      </w:r>
      <w:r>
        <w:rPr>
          <w:rFonts w:ascii="Simplified Arabic" w:eastAsia="Times New Roman" w:hAnsi="Simplified Arabic" w:cs="Simplified Arabic" w:hint="cs"/>
          <w:color w:val="191919"/>
          <w:sz w:val="28"/>
          <w:szCs w:val="28"/>
          <w:rtl/>
        </w:rPr>
        <w:t>,</w:t>
      </w:r>
      <w:r>
        <w:rPr>
          <w:rFonts w:ascii="Simplified Arabic" w:eastAsia="Times New Roman" w:hAnsi="Simplified Arabic" w:cs="Simplified Arabic"/>
          <w:color w:val="191919"/>
          <w:sz w:val="28"/>
          <w:szCs w:val="28"/>
          <w:rtl/>
        </w:rPr>
        <w:t xml:space="preserve"> وكذلك في لغ</w:t>
      </w:r>
      <w:r>
        <w:rPr>
          <w:rFonts w:ascii="Simplified Arabic" w:eastAsia="Times New Roman" w:hAnsi="Simplified Arabic" w:cs="Simplified Arabic" w:hint="cs"/>
          <w:color w:val="191919"/>
          <w:sz w:val="28"/>
          <w:szCs w:val="28"/>
          <w:rtl/>
        </w:rPr>
        <w:t>ة السياسة , مفضية إلى أسلوب حياة جديد , يختلف عن تلك التي عرفها الإنسان قبل دخول التكنولوجيا</w:t>
      </w:r>
      <w:r w:rsidRPr="00BD6B4E">
        <w:rPr>
          <w:rFonts w:ascii="Simplified Arabic" w:eastAsia="Times New Roman" w:hAnsi="Simplified Arabic" w:cs="Simplified Arabic"/>
          <w:color w:val="191919"/>
          <w:sz w:val="28"/>
          <w:szCs w:val="28"/>
        </w:rPr>
        <w:t>.</w:t>
      </w:r>
    </w:p>
    <w:p w:rsidR="000234B3" w:rsidRDefault="000234B3" w:rsidP="000234B3">
      <w:pPr>
        <w:bidi/>
        <w:spacing w:after="0"/>
        <w:ind w:firstLine="70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E2906">
        <w:rPr>
          <w:rFonts w:ascii="Simplified Arabic" w:hAnsi="Simplified Arabic" w:cs="Simplified Arabic"/>
          <w:sz w:val="28"/>
          <w:szCs w:val="28"/>
          <w:rtl/>
        </w:rPr>
        <w:t xml:space="preserve">الحياة اليومية مصطلح يوحي بوجود حالة </w:t>
      </w:r>
      <w:proofErr w:type="gramStart"/>
      <w:r w:rsidRPr="00EE2906">
        <w:rPr>
          <w:rFonts w:ascii="Simplified Arabic" w:hAnsi="Simplified Arabic" w:cs="Simplified Arabic"/>
          <w:sz w:val="28"/>
          <w:szCs w:val="28"/>
          <w:rtl/>
        </w:rPr>
        <w:t>سوية ,</w:t>
      </w:r>
      <w:proofErr w:type="gramEnd"/>
      <w:r w:rsidRPr="00EE2906">
        <w:rPr>
          <w:rFonts w:ascii="Simplified Arabic" w:hAnsi="Simplified Arabic" w:cs="Simplified Arabic"/>
          <w:sz w:val="28"/>
          <w:szCs w:val="28"/>
          <w:rtl/>
        </w:rPr>
        <w:t xml:space="preserve"> و رتابة و اتساق و نموذجية و اتزان  و استقرار</w:t>
      </w:r>
      <w:r>
        <w:rPr>
          <w:rFonts w:ascii="Simplified Arabic" w:hAnsi="Simplified Arabic" w:cs="Simplified Arabic" w:hint="cs"/>
          <w:sz w:val="28"/>
          <w:szCs w:val="28"/>
          <w:rtl/>
        </w:rPr>
        <w:t>, و إذا بحثنا في أصل المصطلح , نجده مصطلحا عربيا فصيحا , يرتبط بما يتم تكراره كل يوم دون انقطاع .</w:t>
      </w:r>
    </w:p>
    <w:p w:rsidR="000234B3" w:rsidRDefault="000234B3" w:rsidP="000234B3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علماء الاجتماع اهتموا بالحية اليومية , و خصصو</w:t>
      </w:r>
      <w:r>
        <w:rPr>
          <w:rFonts w:ascii="Simplified Arabic" w:hAnsi="Simplified Arabic" w:cs="Simplified Arabic" w:hint="eastAsia"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لها فرعا عرف ب:سوسيولوجيا الحياة اليومية , و هو اهتمام حديث النشأة مقارنة مع جوانب الحياة الاجتماعية الأخرى.</w:t>
      </w:r>
    </w:p>
    <w:p w:rsidR="000234B3" w:rsidRDefault="000234B3" w:rsidP="000234B3">
      <w:pPr>
        <w:bidi/>
        <w:spacing w:after="0"/>
        <w:ind w:firstLine="708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يرى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ايفرين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غوفمان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انه يوجد مجال حيوي لم يعد بعد موضوعا للدراسة العلمية بالشكل الكافي و هو المجال الذي توجد فيه التفاعلات وجها لوجه في الحياة اليومية , هذه التفاعلات التي تبنيها معايير الاجتماع و التواصل .</w:t>
      </w:r>
    </w:p>
    <w:p w:rsidR="000234B3" w:rsidRDefault="000234B3" w:rsidP="000234B3">
      <w:pPr>
        <w:bidi/>
        <w:spacing w:after="0"/>
        <w:ind w:firstLine="708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أنتج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ايفرين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غوفمان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, اعملا كثيرة و أبحاثا شملت جوانب متعددة من الحياة اليومية بالمجتمع الأمريكي , كالعلاقات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الطقوسية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(اليومية) بين نساء الحانات و الزبائن المدمنين , و ما يطبعها من إشارات و رموز و حركات و إغراء... , و كل ما يوجد داخل الحانة  في نظر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غوفمان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, يحتاج إلى التحليل و التفكيك.</w:t>
      </w:r>
    </w:p>
    <w:p w:rsidR="000234B3" w:rsidRDefault="000234B3" w:rsidP="000234B3">
      <w:pPr>
        <w:bidi/>
        <w:spacing w:after="0"/>
        <w:ind w:firstLine="708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كما تشمل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سوسيولوجيا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الحياة اليومية , ما يحدث في محطات القطار و الحافلات و المترو ... من إشارات 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سلوكات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 تعبيرات جسدية ... (عند الرجل و المرأة ) .</w:t>
      </w:r>
    </w:p>
    <w:p w:rsidR="000234B3" w:rsidRDefault="000234B3" w:rsidP="000234B3">
      <w:pPr>
        <w:bidi/>
        <w:spacing w:after="0"/>
        <w:ind w:firstLine="708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فالحياة اليومية حسب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غوفمان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: هي العلاقات التي تكونها مجموعة من الأشياء و الأشخاص التي تحكمها قواعد مقيدة أحيانا و أحيانا غير مقيدة , هذه العلاقات و الأحداث تكون متكررة و معادة.</w:t>
      </w:r>
    </w:p>
    <w:p w:rsidR="000234B3" w:rsidRDefault="000234B3" w:rsidP="000234B3">
      <w:pPr>
        <w:bidi/>
        <w:spacing w:after="0"/>
        <w:ind w:firstLine="708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 منه يمكن القول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أن :</w:t>
      </w:r>
      <w:proofErr w:type="gramEnd"/>
    </w:p>
    <w:p w:rsidR="000234B3" w:rsidRDefault="000234B3" w:rsidP="000234B3">
      <w:pPr>
        <w:bidi/>
        <w:spacing w:after="0"/>
        <w:ind w:firstLine="708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الحياة اليومية تشمل كل جوانب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الحياة ,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>و المعاش يوميا في كل أبعاده الإنتاجية و السياسية و الثقافة و التقنية و الترفيهية ...تشمل السلوك التافه و العادي من السلو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ك اليومي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, و الذي قد تكون له قيمة أساسية في التفسير و الفهم .</w:t>
      </w:r>
    </w:p>
    <w:p w:rsidR="000234B3" w:rsidRDefault="000234B3" w:rsidP="000234B3">
      <w:pPr>
        <w:bidi/>
        <w:spacing w:after="0"/>
        <w:ind w:firstLine="708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لتحليل المخاطر التي تهدد الحياة اليومية في مجتمع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المخاطر ,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أردنا الاعتماد على ثلاث مستويات :</w:t>
      </w:r>
    </w:p>
    <w:p w:rsidR="000234B3" w:rsidRDefault="000234B3" w:rsidP="000234B3">
      <w:pPr>
        <w:bidi/>
        <w:spacing w:after="0"/>
        <w:ind w:firstLine="708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0A0A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الإنسان</w:t>
      </w:r>
      <w:proofErr w:type="gramEnd"/>
      <w:r w:rsidRPr="000A0A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0234B3" w:rsidRDefault="000234B3" w:rsidP="000234B3">
      <w:p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1.</w:t>
      </w:r>
      <w:r w:rsidRPr="00833A5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يعيش الإنسان في عصر الحداثة في مجتمع اقل ما يمكن وصفه انه مجتمع مهيكل , مجتمع معد مسبقا , كل تفاصيله مضبوطة دون ترك المجال لخيارات أخرى , فالوظائف تم تحديدها و تحديد أوقاتها (متى تبدأ و متى تنتهي) , و أوقات الفراغ تم ضبطها , حتى أين يقضي الإنسان هذا الوقت , تم ضبطه أيضا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خلال خلق</w:t>
      </w:r>
      <w:r w:rsidRPr="00833A5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833A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فضاءات</w:t>
      </w:r>
      <w:proofErr w:type="spellEnd"/>
      <w:r w:rsidRPr="00833A5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معينة (الملاعب , النوادي , المنتزهات ,المطاعم , دور السينم</w:t>
      </w:r>
      <w:r w:rsidRPr="00833A5E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ا</w:t>
      </w:r>
      <w:r w:rsidRPr="00833A5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...و غيرها 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يتوجه لها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 ,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دون أن يكون له خيارات أخرى </w:t>
      </w:r>
      <w:r w:rsidRPr="00833A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,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33A5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فالتواجد ضمن نمط عيش مهيكل , يلغي جانبا كبيرا من حرية الفرد و حرية تفكيره في خيارات جديدة .</w:t>
      </w:r>
    </w:p>
    <w:p w:rsidR="000234B3" w:rsidRDefault="000234B3" w:rsidP="000234B3">
      <w:p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2.إن نمط العيش المهيكل المفروض على الفرد , جعل الفرد يلجا إلى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سلوكات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عديدة تؤثر على صحته , فكثرة التواجد في المكاتب و تحت الإضاءة الاصطناعية و التهوية الاصطناعية , يعرض جسم الإنسان إلى العديد من الأمراض كهشاشة العظام و نقص الفيتامين د .., إضافة إلى نمط الحياة السريع الذي جعل الإنسان عرضة للضغوط و التوتر الدائمين , فعرف هذا العصر بأمراض ك:القلب , السكري, تصلب الشرايين و غيرها , ناهيك عن انتشار الأكل السريع الذي بات ضرورة ملحة تفرضها نمط الحياة العصرية , و هذا السلوك الذي ينعكس سلبا على صحة الفرد .</w:t>
      </w:r>
    </w:p>
    <w:p w:rsidR="000234B3" w:rsidRDefault="000234B3" w:rsidP="000234B3">
      <w:p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نمط الحياة العصرية , عرف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مدخلات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كثيرة  جعلت نظام الأفراد يعرف بعض الفوضى , فتكنولوجيا التواصل , التي باتت ضرورية في حياتنا , أفرزت عن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سلوكات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عديدة باتت تهدد حياة الفرد و نظامها و تنعكس سلبا على ساعته البيولوجية , و هي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المسؤولة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 تنظيم الجسم و مختلف العمليات التي تتم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, لكن كثرة استعمال التكنولوجيا الحديثة و لفترات طويلة , خاصة في الليل , و هو السلوك الأكثر شيوعا , بات يهدد صحة الإنسان .</w:t>
      </w:r>
    </w:p>
    <w:p w:rsidR="000234B3" w:rsidRPr="00833A5E" w:rsidRDefault="000234B3" w:rsidP="000234B3">
      <w:p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3.العولمة , كنظام عالمي , جاءت بهدف توحيد نمط عيش الإنسان , و جعله ضمن نمط عالمي موحد , داعمة ذلك بالعديد من الجهات التي أصبحت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المسؤولة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 أكل الفرد و طريقة لباسه و الألوان التي تجعله مواكبا لعصره و طريقة تنظيم شعره , و تنظيم بيته , 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السلوكات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تجعله إنسانا عصريا , ملغية بذلك شخصية الفرد ., و خصوصيته الثقافية و الاجتماعية , و دون الأخذ بعين الاعتبار لمعتقداته الفكرية أو الدينية .</w:t>
      </w:r>
    </w:p>
    <w:p w:rsidR="000234B3" w:rsidRDefault="000234B3" w:rsidP="000234B3">
      <w:pPr>
        <w:bidi/>
        <w:spacing w:after="0"/>
        <w:ind w:firstLine="708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proofErr w:type="gramStart"/>
      <w:r w:rsidRPr="000A0A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المحيط</w:t>
      </w:r>
      <w:proofErr w:type="gramEnd"/>
      <w:r w:rsidRPr="000A0A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0234B3" w:rsidRPr="00990D1C" w:rsidRDefault="000234B3" w:rsidP="000234B3">
      <w:pPr>
        <w:bidi/>
        <w:spacing w:after="0"/>
        <w:ind w:firstLine="708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990D1C"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على مستوى </w:t>
      </w:r>
      <w:proofErr w:type="gramStart"/>
      <w:r w:rsidRPr="00990D1C">
        <w:rPr>
          <w:rFonts w:ascii="Simplified Arabic" w:hAnsi="Simplified Arabic" w:cs="Simplified Arabic" w:hint="cs"/>
          <w:sz w:val="28"/>
          <w:szCs w:val="28"/>
          <w:rtl/>
        </w:rPr>
        <w:t>المحيط ,</w:t>
      </w:r>
      <w:proofErr w:type="gramEnd"/>
      <w:r w:rsidRPr="00990D1C">
        <w:rPr>
          <w:rFonts w:ascii="Simplified Arabic" w:hAnsi="Simplified Arabic" w:cs="Simplified Arabic" w:hint="cs"/>
          <w:sz w:val="28"/>
          <w:szCs w:val="28"/>
          <w:rtl/>
        </w:rPr>
        <w:t xml:space="preserve"> من أكثر المخاطر التي تهدد الحياة اليومية 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990D1C">
        <w:rPr>
          <w:rFonts w:ascii="Simplified Arabic" w:hAnsi="Simplified Arabic" w:cs="Simplified Arabic" w:hint="cs"/>
          <w:sz w:val="28"/>
          <w:szCs w:val="28"/>
          <w:rtl/>
        </w:rPr>
        <w:t>لأفراد , هو التلوث , نتيجة لاستغلال العديد من المساحات الخضراء , لبناء المصانع , حتى المنتجات التي يتم تصنيعها في اغلبها ليست صديقة للبيئة , و هذا ينعكس سلبا على البيئة و المحيط .</w:t>
      </w:r>
    </w:p>
    <w:p w:rsidR="000234B3" w:rsidRPr="00990D1C" w:rsidRDefault="000234B3" w:rsidP="000234B3">
      <w:pPr>
        <w:bidi/>
        <w:spacing w:after="0"/>
        <w:ind w:firstLine="70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90D1C">
        <w:rPr>
          <w:rFonts w:ascii="Simplified Arabic" w:hAnsi="Simplified Arabic" w:cs="Simplified Arabic" w:hint="cs"/>
          <w:sz w:val="28"/>
          <w:szCs w:val="28"/>
          <w:rtl/>
        </w:rPr>
        <w:t xml:space="preserve">ناهيك عن سيطرة التكنولوجيا في مختلف </w:t>
      </w:r>
      <w:proofErr w:type="spellStart"/>
      <w:r w:rsidRPr="00990D1C">
        <w:rPr>
          <w:rFonts w:ascii="Simplified Arabic" w:hAnsi="Simplified Arabic" w:cs="Simplified Arabic" w:hint="cs"/>
          <w:sz w:val="28"/>
          <w:szCs w:val="28"/>
          <w:rtl/>
        </w:rPr>
        <w:t>الفضاءت</w:t>
      </w:r>
      <w:proofErr w:type="spellEnd"/>
      <w:r w:rsidRPr="00990D1C">
        <w:rPr>
          <w:rFonts w:ascii="Simplified Arabic" w:hAnsi="Simplified Arabic" w:cs="Simplified Arabic" w:hint="cs"/>
          <w:sz w:val="28"/>
          <w:szCs w:val="28"/>
          <w:rtl/>
        </w:rPr>
        <w:t xml:space="preserve"> العامة و التي أصبحت تهدد وجود الإنسان و </w:t>
      </w:r>
      <w:proofErr w:type="spellStart"/>
      <w:r w:rsidRPr="00990D1C">
        <w:rPr>
          <w:rFonts w:ascii="Simplified Arabic" w:hAnsi="Simplified Arabic" w:cs="Simplified Arabic" w:hint="cs"/>
          <w:sz w:val="28"/>
          <w:szCs w:val="28"/>
          <w:rtl/>
        </w:rPr>
        <w:t>تنوب</w:t>
      </w:r>
      <w:proofErr w:type="spellEnd"/>
      <w:r w:rsidRPr="00990D1C">
        <w:rPr>
          <w:rFonts w:ascii="Simplified Arabic" w:hAnsi="Simplified Arabic" w:cs="Simplified Arabic" w:hint="cs"/>
          <w:sz w:val="28"/>
          <w:szCs w:val="28"/>
          <w:rtl/>
        </w:rPr>
        <w:t xml:space="preserve"> عنه .</w:t>
      </w:r>
    </w:p>
    <w:p w:rsidR="000234B3" w:rsidRDefault="000234B3" w:rsidP="000234B3">
      <w:pPr>
        <w:bidi/>
        <w:spacing w:after="0"/>
        <w:ind w:firstLine="708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proofErr w:type="gramStart"/>
      <w:r w:rsidRPr="000A0A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الأفكار</w:t>
      </w:r>
      <w:proofErr w:type="gramEnd"/>
      <w:r w:rsidRPr="000A0A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0234B3" w:rsidRDefault="000234B3" w:rsidP="000234B3">
      <w:pPr>
        <w:bidi/>
        <w:spacing w:after="0"/>
        <w:ind w:firstLine="708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990D1C">
        <w:rPr>
          <w:rFonts w:ascii="Simplified Arabic" w:hAnsi="Simplified Arabic" w:cs="Simplified Arabic" w:hint="cs"/>
          <w:sz w:val="28"/>
          <w:szCs w:val="28"/>
          <w:rtl/>
        </w:rPr>
        <w:t>إن مسالة الأفكار أو ال</w:t>
      </w:r>
      <w:r>
        <w:rPr>
          <w:rFonts w:ascii="Simplified Arabic" w:hAnsi="Simplified Arabic" w:cs="Simplified Arabic" w:hint="cs"/>
          <w:sz w:val="28"/>
          <w:szCs w:val="28"/>
          <w:rtl/>
        </w:rPr>
        <w:t>ث</w:t>
      </w:r>
      <w:r w:rsidRPr="00990D1C">
        <w:rPr>
          <w:rFonts w:ascii="Simplified Arabic" w:hAnsi="Simplified Arabic" w:cs="Simplified Arabic" w:hint="cs"/>
          <w:sz w:val="28"/>
          <w:szCs w:val="28"/>
          <w:rtl/>
        </w:rPr>
        <w:t xml:space="preserve">قافة في عصر الحداثة , من المواضيع التي شغلت اهتمام العديد من المفكرين على غرار : </w:t>
      </w:r>
      <w:proofErr w:type="spellStart"/>
      <w:r w:rsidRPr="00990D1C">
        <w:rPr>
          <w:rFonts w:ascii="Simplified Arabic" w:hAnsi="Simplified Arabic" w:cs="Simplified Arabic" w:hint="cs"/>
          <w:sz w:val="28"/>
          <w:szCs w:val="28"/>
          <w:rtl/>
        </w:rPr>
        <w:t>اولريش</w:t>
      </w:r>
      <w:proofErr w:type="spellEnd"/>
      <w:r w:rsidRPr="00990D1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990D1C">
        <w:rPr>
          <w:rFonts w:ascii="Simplified Arabic" w:hAnsi="Simplified Arabic" w:cs="Simplified Arabic" w:hint="cs"/>
          <w:sz w:val="28"/>
          <w:szCs w:val="28"/>
          <w:rtl/>
        </w:rPr>
        <w:t>بيك</w:t>
      </w:r>
      <w:proofErr w:type="spellEnd"/>
      <w:r w:rsidRPr="00990D1C">
        <w:rPr>
          <w:rFonts w:ascii="Simplified Arabic" w:hAnsi="Simplified Arabic" w:cs="Simplified Arabic" w:hint="cs"/>
          <w:sz w:val="28"/>
          <w:szCs w:val="28"/>
          <w:rtl/>
        </w:rPr>
        <w:t xml:space="preserve"> , اطوني </w:t>
      </w:r>
      <w:proofErr w:type="spellStart"/>
      <w:r w:rsidRPr="00990D1C">
        <w:rPr>
          <w:rFonts w:ascii="Simplified Arabic" w:hAnsi="Simplified Arabic" w:cs="Simplified Arabic" w:hint="cs"/>
          <w:sz w:val="28"/>
          <w:szCs w:val="28"/>
          <w:rtl/>
        </w:rPr>
        <w:t>غيدنز</w:t>
      </w:r>
      <w:proofErr w:type="spellEnd"/>
      <w:r w:rsidRPr="00990D1C">
        <w:rPr>
          <w:rFonts w:ascii="Simplified Arabic" w:hAnsi="Simplified Arabic" w:cs="Simplified Arabic" w:hint="cs"/>
          <w:sz w:val="28"/>
          <w:szCs w:val="28"/>
          <w:rtl/>
        </w:rPr>
        <w:t xml:space="preserve"> و ماكس لومان , بيير </w:t>
      </w:r>
      <w:proofErr w:type="spellStart"/>
      <w:r w:rsidRPr="00990D1C">
        <w:rPr>
          <w:rFonts w:ascii="Simplified Arabic" w:hAnsi="Simplified Arabic" w:cs="Simplified Arabic" w:hint="cs"/>
          <w:sz w:val="28"/>
          <w:szCs w:val="28"/>
          <w:rtl/>
        </w:rPr>
        <w:t>بورديو</w:t>
      </w:r>
      <w:proofErr w:type="spellEnd"/>
      <w:r w:rsidRPr="00990D1C">
        <w:rPr>
          <w:rFonts w:ascii="Simplified Arabic" w:hAnsi="Simplified Arabic" w:cs="Simplified Arabic" w:hint="cs"/>
          <w:sz w:val="28"/>
          <w:szCs w:val="28"/>
          <w:rtl/>
        </w:rPr>
        <w:t xml:space="preserve"> ... و غيرهم , ممن تحدثو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990D1C">
        <w:rPr>
          <w:rFonts w:ascii="Simplified Arabic" w:hAnsi="Simplified Arabic" w:cs="Simplified Arabic" w:hint="cs"/>
          <w:sz w:val="28"/>
          <w:szCs w:val="28"/>
          <w:rtl/>
        </w:rPr>
        <w:t xml:space="preserve"> عن فكرة إنتاج الأفكار و السيط</w:t>
      </w:r>
      <w:r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Pr="00990D1C">
        <w:rPr>
          <w:rFonts w:ascii="Simplified Arabic" w:hAnsi="Simplified Arabic" w:cs="Simplified Arabic" w:hint="cs"/>
          <w:sz w:val="28"/>
          <w:szCs w:val="28"/>
          <w:rtl/>
        </w:rPr>
        <w:t xml:space="preserve">ة و عليها و توجيهها و </w:t>
      </w:r>
      <w:proofErr w:type="spellStart"/>
      <w:r w:rsidRPr="00990D1C">
        <w:rPr>
          <w:rFonts w:ascii="Simplified Arabic" w:hAnsi="Simplified Arabic" w:cs="Simplified Arabic" w:hint="cs"/>
          <w:sz w:val="28"/>
          <w:szCs w:val="28"/>
          <w:rtl/>
        </w:rPr>
        <w:t>ادلجتها</w:t>
      </w:r>
      <w:proofErr w:type="spellEnd"/>
      <w:r w:rsidRPr="00990D1C">
        <w:rPr>
          <w:rFonts w:ascii="Simplified Arabic" w:hAnsi="Simplified Arabic" w:cs="Simplified Arabic" w:hint="cs"/>
          <w:sz w:val="28"/>
          <w:szCs w:val="28"/>
          <w:rtl/>
        </w:rPr>
        <w:t xml:space="preserve"> , في ضل قطبية واحدة تعمل جاهدة على تسويق الأفكار التي تخدم وجودها و أهدافها , من خلال السيطرة على مصادر </w:t>
      </w:r>
      <w:r>
        <w:rPr>
          <w:rFonts w:ascii="Simplified Arabic" w:hAnsi="Simplified Arabic" w:cs="Simplified Arabic" w:hint="cs"/>
          <w:sz w:val="28"/>
          <w:szCs w:val="28"/>
          <w:rtl/>
        </w:rPr>
        <w:t>الإعلام و الفكر.</w:t>
      </w:r>
    </w:p>
    <w:p w:rsidR="000234B3" w:rsidRPr="00990D1C" w:rsidRDefault="000234B3" w:rsidP="000234B3">
      <w:pPr>
        <w:bidi/>
        <w:spacing w:after="0"/>
        <w:ind w:firstLine="708"/>
        <w:jc w:val="both"/>
        <w:rPr>
          <w:rFonts w:ascii="Simplified Arabic" w:eastAsia="Times New Roman" w:hAnsi="Simplified Arabic" w:cs="Simplified Arabic"/>
          <w:color w:val="191919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إن الحديث عن المخاطر التي تهدد الحياة اليومية في مجتمع المخاطر, لهو حديث طويل , و ما ذكرناه في المحاضرة ما هو إلا اجتهاد الأستاذ لتوضيح الفكرة , و ما تم تضمينه هو على سبيل الذكر لا الحصر, أي أن ذلك يحتم على الطالب البحث في أمثلة أخرى و قضايا جديدة .</w:t>
      </w:r>
    </w:p>
    <w:sectPr w:rsidR="000234B3" w:rsidRPr="00990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30CD1"/>
    <w:multiLevelType w:val="hybridMultilevel"/>
    <w:tmpl w:val="5672D2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>
    <w:useFELayout/>
  </w:compat>
  <w:rsids>
    <w:rsidRoot w:val="000234B3"/>
    <w:rsid w:val="00023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34B3"/>
    <w:pPr>
      <w:ind w:left="720"/>
      <w:contextualSpacing/>
    </w:pPr>
  </w:style>
  <w:style w:type="paragraph" w:customStyle="1" w:styleId="arttextmain">
    <w:name w:val="arttextmain"/>
    <w:basedOn w:val="Normal"/>
    <w:rsid w:val="00023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2020-04-24T15:04:00Z</dcterms:created>
  <dcterms:modified xsi:type="dcterms:W3CDTF">2020-04-24T15:05:00Z</dcterms:modified>
</cp:coreProperties>
</file>