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A5" w:rsidRDefault="005419A5" w:rsidP="005419A5">
      <w:pPr>
        <w:bidi/>
        <w:rPr>
          <w:rFonts w:asciiTheme="majorBidi" w:hAnsiTheme="majorBidi" w:cstheme="majorBidi"/>
          <w:b/>
          <w:bCs/>
          <w:color w:val="000000" w:themeColor="text1"/>
          <w:sz w:val="36"/>
          <w:szCs w:val="36"/>
          <w:lang w:bidi="ar-DZ"/>
        </w:rPr>
      </w:pPr>
      <w:r>
        <w:rPr>
          <w:rFonts w:asciiTheme="majorBidi" w:hAnsiTheme="majorBidi" w:cstheme="majorBidi"/>
          <w:b/>
          <w:bCs/>
          <w:color w:val="000000" w:themeColor="text1"/>
          <w:sz w:val="36"/>
          <w:szCs w:val="36"/>
          <w:rtl/>
          <w:lang w:bidi="ar-DZ"/>
        </w:rPr>
        <w:t xml:space="preserve">جامعة محمد الشريف </w:t>
      </w:r>
      <w:proofErr w:type="spellStart"/>
      <w:r>
        <w:rPr>
          <w:rFonts w:asciiTheme="majorBidi" w:hAnsiTheme="majorBidi" w:cstheme="majorBidi"/>
          <w:b/>
          <w:bCs/>
          <w:color w:val="000000" w:themeColor="text1"/>
          <w:sz w:val="36"/>
          <w:szCs w:val="36"/>
          <w:rtl/>
          <w:lang w:bidi="ar-DZ"/>
        </w:rPr>
        <w:t>مساعدية</w:t>
      </w:r>
      <w:proofErr w:type="spellEnd"/>
      <w:r>
        <w:rPr>
          <w:rFonts w:asciiTheme="majorBidi" w:hAnsiTheme="majorBidi" w:cstheme="majorBidi"/>
          <w:b/>
          <w:bCs/>
          <w:color w:val="000000" w:themeColor="text1"/>
          <w:sz w:val="36"/>
          <w:szCs w:val="36"/>
          <w:rtl/>
          <w:lang w:bidi="ar-DZ"/>
        </w:rPr>
        <w:t xml:space="preserve"> سوق أهراس </w:t>
      </w:r>
    </w:p>
    <w:p w:rsidR="005419A5" w:rsidRDefault="005419A5" w:rsidP="005419A5">
      <w:pPr>
        <w:bidi/>
        <w:rPr>
          <w:rFonts w:asciiTheme="majorBidi" w:hAnsiTheme="majorBidi" w:cstheme="majorBidi"/>
          <w:b/>
          <w:bCs/>
          <w:color w:val="000000" w:themeColor="text1"/>
          <w:sz w:val="36"/>
          <w:szCs w:val="36"/>
          <w:rtl/>
          <w:lang w:bidi="ar-DZ"/>
        </w:rPr>
      </w:pPr>
      <w:r>
        <w:rPr>
          <w:rFonts w:asciiTheme="majorBidi" w:hAnsiTheme="majorBidi" w:cstheme="majorBidi"/>
          <w:b/>
          <w:bCs/>
          <w:color w:val="000000" w:themeColor="text1"/>
          <w:sz w:val="36"/>
          <w:szCs w:val="36"/>
          <w:rtl/>
          <w:lang w:bidi="ar-DZ"/>
        </w:rPr>
        <w:t xml:space="preserve">قسم اللغة العربية وآدابها </w:t>
      </w:r>
    </w:p>
    <w:p w:rsidR="005419A5" w:rsidRDefault="005419A5" w:rsidP="005419A5">
      <w:pPr>
        <w:bidi/>
        <w:rPr>
          <w:rFonts w:asciiTheme="majorBidi" w:hAnsiTheme="majorBidi" w:cstheme="majorBidi"/>
          <w:b/>
          <w:bCs/>
          <w:color w:val="000000" w:themeColor="text1"/>
          <w:sz w:val="36"/>
          <w:szCs w:val="36"/>
          <w:rtl/>
          <w:lang w:bidi="ar-DZ"/>
        </w:rPr>
      </w:pPr>
      <w:r>
        <w:rPr>
          <w:rFonts w:asciiTheme="majorBidi" w:hAnsiTheme="majorBidi" w:cstheme="majorBidi"/>
          <w:b/>
          <w:bCs/>
          <w:color w:val="000000" w:themeColor="text1"/>
          <w:sz w:val="36"/>
          <w:szCs w:val="36"/>
          <w:rtl/>
          <w:lang w:bidi="ar-DZ"/>
        </w:rPr>
        <w:t xml:space="preserve">سنة ثانية دراسات أدبية                                        </w:t>
      </w:r>
      <w:proofErr w:type="gramStart"/>
      <w:r>
        <w:rPr>
          <w:rFonts w:asciiTheme="majorBidi" w:hAnsiTheme="majorBidi" w:cstheme="majorBidi"/>
          <w:b/>
          <w:bCs/>
          <w:color w:val="000000" w:themeColor="text1"/>
          <w:sz w:val="36"/>
          <w:szCs w:val="36"/>
          <w:rtl/>
          <w:lang w:bidi="ar-DZ"/>
        </w:rPr>
        <w:t>الأستاذة :</w:t>
      </w:r>
      <w:proofErr w:type="gramEnd"/>
      <w:r>
        <w:rPr>
          <w:rFonts w:asciiTheme="majorBidi" w:hAnsiTheme="majorBidi" w:cstheme="majorBidi"/>
          <w:b/>
          <w:bCs/>
          <w:color w:val="000000" w:themeColor="text1"/>
          <w:sz w:val="36"/>
          <w:szCs w:val="36"/>
          <w:rtl/>
          <w:lang w:bidi="ar-DZ"/>
        </w:rPr>
        <w:t>شادية بن يحي</w:t>
      </w:r>
    </w:p>
    <w:p w:rsidR="005419A5" w:rsidRDefault="005419A5" w:rsidP="005419A5">
      <w:pPr>
        <w:bidi/>
        <w:spacing w:before="100" w:beforeAutospacing="1" w:after="100" w:afterAutospacing="1" w:line="240" w:lineRule="auto"/>
        <w:rPr>
          <w:rFonts w:ascii="Simplified Arabic" w:eastAsia="Times New Roman" w:hAnsi="Simplified Arabic" w:cs="Simplified Arabic"/>
          <w:b/>
          <w:bCs/>
          <w:color w:val="000000"/>
          <w:sz w:val="32"/>
          <w:szCs w:val="32"/>
          <w:rtl/>
          <w:lang w:eastAsia="fr-FR"/>
        </w:rPr>
      </w:pPr>
      <w:r>
        <w:rPr>
          <w:rFonts w:ascii="Traditional Arabic" w:hAnsi="Traditional Arabic" w:cs="Traditional Arabic"/>
          <w:b/>
          <w:bCs/>
          <w:color w:val="000000" w:themeColor="text1"/>
          <w:sz w:val="36"/>
          <w:szCs w:val="36"/>
          <w:u w:val="single"/>
          <w:rtl/>
          <w:lang w:bidi="ar-DZ"/>
        </w:rPr>
        <w:t>التطبيق العاشر</w:t>
      </w:r>
      <w:r>
        <w:rPr>
          <w:rFonts w:ascii="Traditional Arabic" w:hAnsi="Traditional Arabic" w:cs="Traditional Arabic"/>
          <w:b/>
          <w:bCs/>
          <w:color w:val="000000" w:themeColor="text1"/>
          <w:sz w:val="32"/>
          <w:szCs w:val="32"/>
          <w:u w:val="single"/>
          <w:rtl/>
          <w:lang w:bidi="ar-DZ"/>
        </w:rPr>
        <w:t xml:space="preserve"> : </w:t>
      </w:r>
      <w:r>
        <w:rPr>
          <w:rFonts w:ascii="Simplified Arabic" w:eastAsia="Times New Roman" w:hAnsi="Simplified Arabic" w:cs="Simplified Arabic"/>
          <w:b/>
          <w:bCs/>
          <w:color w:val="000000"/>
          <w:sz w:val="32"/>
          <w:szCs w:val="32"/>
          <w:rtl/>
          <w:lang w:eastAsia="fr-FR"/>
        </w:rPr>
        <w:t xml:space="preserve">جماليات التلقي عند </w:t>
      </w:r>
      <w:proofErr w:type="spellStart"/>
      <w:r>
        <w:rPr>
          <w:rFonts w:ascii="Simplified Arabic" w:eastAsia="Times New Roman" w:hAnsi="Simplified Arabic" w:cs="Simplified Arabic"/>
          <w:b/>
          <w:bCs/>
          <w:color w:val="000000"/>
          <w:sz w:val="32"/>
          <w:szCs w:val="32"/>
          <w:rtl/>
          <w:lang w:eastAsia="fr-FR"/>
        </w:rPr>
        <w:t>ياوس</w:t>
      </w:r>
      <w:proofErr w:type="spellEnd"/>
      <w:r>
        <w:rPr>
          <w:rFonts w:ascii="Simplified Arabic" w:eastAsia="Times New Roman" w:hAnsi="Simplified Arabic" w:cs="Simplified Arabic"/>
          <w:b/>
          <w:bCs/>
          <w:color w:val="000000"/>
          <w:sz w:val="32"/>
          <w:szCs w:val="32"/>
          <w:rtl/>
          <w:lang w:eastAsia="fr-FR"/>
        </w:rPr>
        <w:t xml:space="preserve"> </w:t>
      </w:r>
      <w:proofErr w:type="spellStart"/>
      <w:r>
        <w:rPr>
          <w:rFonts w:ascii="Simplified Arabic" w:eastAsia="Times New Roman" w:hAnsi="Simplified Arabic" w:cs="Simplified Arabic"/>
          <w:b/>
          <w:bCs/>
          <w:color w:val="000000"/>
          <w:sz w:val="32"/>
          <w:szCs w:val="32"/>
          <w:rtl/>
          <w:lang w:eastAsia="fr-FR"/>
        </w:rPr>
        <w:t>وايزر</w:t>
      </w:r>
      <w:proofErr w:type="spellEnd"/>
    </w:p>
    <w:p w:rsidR="005419A5" w:rsidRDefault="005419A5" w:rsidP="00823C04">
      <w:pPr>
        <w:bidi/>
        <w:spacing w:before="240" w:after="0" w:line="240" w:lineRule="auto"/>
        <w:ind w:hanging="1"/>
        <w:jc w:val="both"/>
        <w:rPr>
          <w:rFonts w:ascii="Simplified Arabic" w:eastAsia="Times New Roman" w:hAnsi="Simplified Arabic" w:cs="Simplified Arabic" w:hint="cs"/>
          <w:b/>
          <w:bCs/>
          <w:color w:val="000000" w:themeColor="text1"/>
          <w:sz w:val="24"/>
          <w:szCs w:val="24"/>
          <w:lang w:eastAsia="fr-FR"/>
        </w:rPr>
      </w:pPr>
    </w:p>
    <w:p w:rsidR="00823C04" w:rsidRPr="003B5EB4" w:rsidRDefault="00823C04" w:rsidP="005419A5">
      <w:pPr>
        <w:bidi/>
        <w:spacing w:before="240" w:after="0" w:line="240" w:lineRule="auto"/>
        <w:ind w:hanging="1"/>
        <w:jc w:val="both"/>
        <w:rPr>
          <w:rFonts w:ascii="Times New Roman" w:eastAsia="Times New Roman" w:hAnsi="Times New Roman" w:cs="Times New Roman"/>
          <w:color w:val="000000" w:themeColor="text1"/>
          <w:sz w:val="24"/>
          <w:szCs w:val="24"/>
          <w:lang w:eastAsia="fr-FR"/>
        </w:rPr>
      </w:pPr>
      <w:proofErr w:type="gramStart"/>
      <w:r w:rsidRPr="003B5EB4">
        <w:rPr>
          <w:rFonts w:ascii="Simplified Arabic" w:eastAsia="Times New Roman" w:hAnsi="Simplified Arabic" w:cs="Simplified Arabic"/>
          <w:b/>
          <w:bCs/>
          <w:color w:val="000000" w:themeColor="text1"/>
          <w:sz w:val="24"/>
          <w:szCs w:val="24"/>
          <w:rtl/>
          <w:lang w:eastAsia="fr-FR"/>
        </w:rPr>
        <w:t>الملخص</w:t>
      </w:r>
      <w:proofErr w:type="gramEnd"/>
      <w:r w:rsidRPr="003B5EB4">
        <w:rPr>
          <w:rFonts w:ascii="Simplified Arabic" w:eastAsia="Times New Roman" w:hAnsi="Simplified Arabic" w:cs="Simplified Arabic"/>
          <w:b/>
          <w:bCs/>
          <w:color w:val="000000" w:themeColor="text1"/>
          <w:sz w:val="24"/>
          <w:szCs w:val="24"/>
          <w:rtl/>
          <w:lang w:eastAsia="fr-FR"/>
        </w:rPr>
        <w:t>:</w:t>
      </w:r>
    </w:p>
    <w:p w:rsidR="00823C04" w:rsidRPr="003B5EB4" w:rsidRDefault="00823C04" w:rsidP="00823C04">
      <w:pPr>
        <w:bidi/>
        <w:spacing w:before="100" w:beforeAutospacing="1" w:after="0" w:line="240" w:lineRule="auto"/>
        <w:ind w:hanging="1"/>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 اهتمت النظريات النقدية المعاصرة بالقارئ نظرا لدوره في تحقيق النص وبناء معناه،ولعل أبرز هذه النظريات "نظرية التلقي" التي تعد منهجا للقراءة و التأويل، نشأت في أحضان مدرسة </w:t>
      </w:r>
      <w:proofErr w:type="spellStart"/>
      <w:r w:rsidRPr="003B5EB4">
        <w:rPr>
          <w:rFonts w:ascii="Simplified Arabic" w:eastAsia="Times New Roman" w:hAnsi="Simplified Arabic" w:cs="Simplified Arabic"/>
          <w:color w:val="000000" w:themeColor="text1"/>
          <w:sz w:val="24"/>
          <w:szCs w:val="24"/>
          <w:rtl/>
          <w:lang w:eastAsia="fr-FR"/>
        </w:rPr>
        <w:t>كونستانس</w:t>
      </w:r>
      <w:proofErr w:type="spellEnd"/>
      <w:r w:rsidRPr="003B5EB4">
        <w:rPr>
          <w:rFonts w:ascii="Simplified Arabic" w:eastAsia="Times New Roman" w:hAnsi="Simplified Arabic" w:cs="Simplified Arabic"/>
          <w:color w:val="000000" w:themeColor="text1"/>
          <w:sz w:val="24"/>
          <w:szCs w:val="24"/>
          <w:rtl/>
          <w:lang w:eastAsia="fr-FR"/>
        </w:rPr>
        <w:t xml:space="preserve"> الألمانية، والتي تسعى إلى تأسيس مفاهيم وآليات إجرائية لبلورة مستويات قراءة النص الأدبي ونقده،إلا أن آلياتها ظلت </w:t>
      </w:r>
      <w:proofErr w:type="spellStart"/>
      <w:r w:rsidRPr="003B5EB4">
        <w:rPr>
          <w:rFonts w:ascii="Simplified Arabic" w:eastAsia="Times New Roman" w:hAnsi="Simplified Arabic" w:cs="Simplified Arabic"/>
          <w:color w:val="000000" w:themeColor="text1"/>
          <w:sz w:val="24"/>
          <w:szCs w:val="24"/>
          <w:rtl/>
          <w:lang w:eastAsia="fr-FR"/>
        </w:rPr>
        <w:t>تنظيرية</w:t>
      </w:r>
      <w:proofErr w:type="spellEnd"/>
      <w:r w:rsidRPr="003B5EB4">
        <w:rPr>
          <w:rFonts w:ascii="Simplified Arabic" w:eastAsia="Times New Roman" w:hAnsi="Simplified Arabic" w:cs="Simplified Arabic"/>
          <w:color w:val="000000" w:themeColor="text1"/>
          <w:sz w:val="24"/>
          <w:szCs w:val="24"/>
          <w:rtl/>
          <w:lang w:eastAsia="fr-FR"/>
        </w:rPr>
        <w:t xml:space="preserve"> وتّجريدية في الكثير من الأحيان. </w:t>
      </w:r>
    </w:p>
    <w:p w:rsidR="00823C04" w:rsidRPr="003B5EB4" w:rsidRDefault="00823C04" w:rsidP="00823C04">
      <w:pPr>
        <w:bidi/>
        <w:spacing w:before="240" w:after="0" w:line="240" w:lineRule="auto"/>
        <w:ind w:hanging="1"/>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b/>
          <w:bCs/>
          <w:color w:val="000000" w:themeColor="text1"/>
          <w:sz w:val="24"/>
          <w:szCs w:val="24"/>
          <w:rtl/>
          <w:lang w:eastAsia="fr-FR"/>
        </w:rPr>
        <w:t xml:space="preserve">الكلمات </w:t>
      </w:r>
      <w:proofErr w:type="spellStart"/>
      <w:r w:rsidRPr="003B5EB4">
        <w:rPr>
          <w:rFonts w:ascii="Simplified Arabic" w:eastAsia="Times New Roman" w:hAnsi="Simplified Arabic" w:cs="Simplified Arabic"/>
          <w:b/>
          <w:bCs/>
          <w:color w:val="000000" w:themeColor="text1"/>
          <w:sz w:val="24"/>
          <w:szCs w:val="24"/>
          <w:rtl/>
          <w:lang w:eastAsia="fr-FR"/>
        </w:rPr>
        <w:t>المفتاحية</w:t>
      </w:r>
      <w:proofErr w:type="spellEnd"/>
      <w:r w:rsidRPr="003B5EB4">
        <w:rPr>
          <w:rFonts w:ascii="Simplified Arabic" w:eastAsia="Times New Roman" w:hAnsi="Simplified Arabic" w:cs="Simplified Arabic"/>
          <w:color w:val="000000" w:themeColor="text1"/>
          <w:sz w:val="24"/>
          <w:szCs w:val="24"/>
          <w:rtl/>
          <w:lang w:eastAsia="fr-FR"/>
        </w:rPr>
        <w:t xml:space="preserve"> : نظرية التلقي، المتلقي، النص، المفاهيم الإجرائية، النظريات النقدية.</w:t>
      </w:r>
    </w:p>
    <w:p w:rsidR="00823C04" w:rsidRPr="003B5EB4" w:rsidRDefault="00823C04" w:rsidP="00823C04">
      <w:pPr>
        <w:bidi/>
        <w:spacing w:before="240" w:after="0" w:line="240" w:lineRule="auto"/>
        <w:ind w:firstLine="565"/>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عرف النقد الأدبي في مسيرته ظهور مناهج نقدية جديدة، اختلفت اتجاهاتها من حيث التركيز على أحد أقطاب العمل الأدبي ( المؤلف ، النص ، المتلقي ) دون</w:t>
      </w:r>
      <w:r w:rsidR="003B5EB4" w:rsidRPr="003B5EB4">
        <w:rPr>
          <w:rFonts w:ascii="Simplified Arabic" w:eastAsia="Times New Roman" w:hAnsi="Simplified Arabic" w:cs="Simplified Arabic"/>
          <w:color w:val="000000" w:themeColor="text1"/>
          <w:sz w:val="24"/>
          <w:szCs w:val="24"/>
          <w:lang w:eastAsia="fr-FR"/>
        </w:rPr>
        <w:t xml:space="preserve"> </w:t>
      </w:r>
      <w:r w:rsidRPr="003B5EB4">
        <w:rPr>
          <w:rFonts w:ascii="Simplified Arabic" w:eastAsia="Times New Roman" w:hAnsi="Simplified Arabic" w:cs="Simplified Arabic"/>
          <w:color w:val="000000" w:themeColor="text1"/>
          <w:sz w:val="24"/>
          <w:szCs w:val="24"/>
          <w:rtl/>
          <w:lang w:eastAsia="fr-FR"/>
        </w:rPr>
        <w:t xml:space="preserve">القطبين الآخرين؛فكان الاهتمام بالمؤلف في ظل المناهج السياقية،التي بجلت العوامل الخارجية وجعلتها المرجع والمقصد في العمل الأدبي، و جاءت المناهج  </w:t>
      </w:r>
      <w:proofErr w:type="spellStart"/>
      <w:r w:rsidRPr="003B5EB4">
        <w:rPr>
          <w:rFonts w:ascii="Simplified Arabic" w:eastAsia="Times New Roman" w:hAnsi="Simplified Arabic" w:cs="Simplified Arabic"/>
          <w:color w:val="000000" w:themeColor="text1"/>
          <w:sz w:val="24"/>
          <w:szCs w:val="24"/>
          <w:rtl/>
          <w:lang w:eastAsia="fr-FR"/>
        </w:rPr>
        <w:t>النسقية</w:t>
      </w:r>
      <w:proofErr w:type="spellEnd"/>
      <w:r w:rsidRPr="003B5EB4">
        <w:rPr>
          <w:rFonts w:ascii="Simplified Arabic" w:eastAsia="Times New Roman" w:hAnsi="Simplified Arabic" w:cs="Simplified Arabic"/>
          <w:color w:val="000000" w:themeColor="text1"/>
          <w:sz w:val="24"/>
          <w:szCs w:val="24"/>
          <w:rtl/>
          <w:lang w:eastAsia="fr-FR"/>
        </w:rPr>
        <w:t xml:space="preserve"> واهتمت بالنّصفي حدّ ذاته ،وجعلته محور العملية الإبداعية، هذان  الاتجاهان  أهملا القطب  الثالث من  العملية  الإبداعية،ألا وهو متلقي العمل الأدبي، إلى أن جاءت نظريات  اهتمت </w:t>
      </w:r>
      <w:proofErr w:type="spellStart"/>
      <w:r w:rsidRPr="003B5EB4">
        <w:rPr>
          <w:rFonts w:ascii="Simplified Arabic" w:eastAsia="Times New Roman" w:hAnsi="Simplified Arabic" w:cs="Simplified Arabic"/>
          <w:color w:val="000000" w:themeColor="text1"/>
          <w:sz w:val="24"/>
          <w:szCs w:val="24"/>
          <w:rtl/>
          <w:lang w:eastAsia="fr-FR"/>
        </w:rPr>
        <w:t>به</w:t>
      </w:r>
      <w:proofErr w:type="spellEnd"/>
      <w:r w:rsidRPr="003B5EB4">
        <w:rPr>
          <w:rFonts w:ascii="Simplified Arabic" w:eastAsia="Times New Roman" w:hAnsi="Simplified Arabic" w:cs="Simplified Arabic"/>
          <w:color w:val="000000" w:themeColor="text1"/>
          <w:sz w:val="24"/>
          <w:szCs w:val="24"/>
          <w:rtl/>
          <w:lang w:eastAsia="fr-FR"/>
        </w:rPr>
        <w:t xml:space="preserve"> (المتلقي) محاولة إبراز الدّور الأساس الذي يؤديه في عملية بناء  المعنى، ولعلّ أبرز هذه النّظريات في السّاحة النقدية المعاصرة هي "نظرية التّلقي " في طبعتها الألمانية تحديدًا، التي كسّرت حاجز الصّمت المطّبق حيال التهميش الذي يعانيه المتلقّي.</w:t>
      </w:r>
    </w:p>
    <w:p w:rsidR="00823C04" w:rsidRPr="003B5EB4" w:rsidRDefault="00823C04" w:rsidP="00823C04">
      <w:pPr>
        <w:bidi/>
        <w:spacing w:before="100" w:beforeAutospacing="1" w:after="0" w:line="240" w:lineRule="auto"/>
        <w:ind w:firstLine="565"/>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  من المعروف أن </w:t>
      </w:r>
      <w:proofErr w:type="spellStart"/>
      <w:r w:rsidRPr="003B5EB4">
        <w:rPr>
          <w:rFonts w:ascii="Simplified Arabic" w:eastAsia="Times New Roman" w:hAnsi="Simplified Arabic" w:cs="Simplified Arabic"/>
          <w:color w:val="000000" w:themeColor="text1"/>
          <w:sz w:val="24"/>
          <w:szCs w:val="24"/>
          <w:rtl/>
          <w:lang w:eastAsia="fr-FR"/>
        </w:rPr>
        <w:t>الاشكالية</w:t>
      </w:r>
      <w:proofErr w:type="spellEnd"/>
      <w:r w:rsidRPr="003B5EB4">
        <w:rPr>
          <w:rFonts w:ascii="Simplified Arabic" w:eastAsia="Times New Roman" w:hAnsi="Simplified Arabic" w:cs="Simplified Arabic"/>
          <w:color w:val="000000" w:themeColor="text1"/>
          <w:sz w:val="24"/>
          <w:szCs w:val="24"/>
          <w:rtl/>
          <w:lang w:eastAsia="fr-FR"/>
        </w:rPr>
        <w:t xml:space="preserve"> الأساسية التي تطرحها نظرية التلقي هي العلاقة بين النص والمتلقي،فما شكل تلك </w:t>
      </w:r>
      <w:proofErr w:type="gramStart"/>
      <w:r w:rsidRPr="003B5EB4">
        <w:rPr>
          <w:rFonts w:ascii="Simplified Arabic" w:eastAsia="Times New Roman" w:hAnsi="Simplified Arabic" w:cs="Simplified Arabic"/>
          <w:color w:val="000000" w:themeColor="text1"/>
          <w:sz w:val="24"/>
          <w:szCs w:val="24"/>
          <w:rtl/>
          <w:lang w:eastAsia="fr-FR"/>
        </w:rPr>
        <w:t>العلاقة</w:t>
      </w:r>
      <w:proofErr w:type="gramEnd"/>
      <w:r w:rsidRPr="003B5EB4">
        <w:rPr>
          <w:rFonts w:ascii="Simplified Arabic" w:eastAsia="Times New Roman" w:hAnsi="Simplified Arabic" w:cs="Simplified Arabic"/>
          <w:color w:val="000000" w:themeColor="text1"/>
          <w:sz w:val="24"/>
          <w:szCs w:val="24"/>
          <w:rtl/>
          <w:lang w:eastAsia="fr-FR"/>
        </w:rPr>
        <w:t xml:space="preserve"> ؟</w:t>
      </w:r>
    </w:p>
    <w:p w:rsidR="00823C04" w:rsidRPr="003B5EB4" w:rsidRDefault="00823C04" w:rsidP="00823C04">
      <w:pPr>
        <w:bidi/>
        <w:spacing w:before="100" w:beforeAutospacing="1" w:after="0" w:line="240" w:lineRule="auto"/>
        <w:ind w:hanging="1"/>
        <w:jc w:val="both"/>
        <w:rPr>
          <w:rFonts w:ascii="Times New Roman" w:eastAsia="Times New Roman" w:hAnsi="Times New Roman" w:cs="Times New Roman"/>
          <w:color w:val="000000" w:themeColor="text1"/>
          <w:sz w:val="24"/>
          <w:szCs w:val="24"/>
          <w:rtl/>
          <w:lang w:eastAsia="fr-FR"/>
        </w:rPr>
      </w:pPr>
      <w:proofErr w:type="gramStart"/>
      <w:r w:rsidRPr="003B5EB4">
        <w:rPr>
          <w:rFonts w:ascii="Simplified Arabic" w:eastAsia="Times New Roman" w:hAnsi="Simplified Arabic" w:cs="Simplified Arabic"/>
          <w:b/>
          <w:bCs/>
          <w:color w:val="000000" w:themeColor="text1"/>
          <w:sz w:val="24"/>
          <w:szCs w:val="24"/>
          <w:rtl/>
          <w:lang w:eastAsia="fr-FR"/>
        </w:rPr>
        <w:t>نظرية</w:t>
      </w:r>
      <w:proofErr w:type="gramEnd"/>
      <w:r w:rsidRPr="003B5EB4">
        <w:rPr>
          <w:rFonts w:ascii="Simplified Arabic" w:eastAsia="Times New Roman" w:hAnsi="Simplified Arabic" w:cs="Simplified Arabic"/>
          <w:b/>
          <w:bCs/>
          <w:color w:val="000000" w:themeColor="text1"/>
          <w:sz w:val="24"/>
          <w:szCs w:val="24"/>
          <w:rtl/>
          <w:lang w:eastAsia="fr-FR"/>
        </w:rPr>
        <w:t xml:space="preserve"> التلقي:</w:t>
      </w:r>
    </w:p>
    <w:p w:rsidR="00823C04" w:rsidRPr="003B5EB4" w:rsidRDefault="00823C04" w:rsidP="00823C04">
      <w:pPr>
        <w:bidi/>
        <w:spacing w:before="100" w:beforeAutospacing="1" w:after="0" w:line="240" w:lineRule="auto"/>
        <w:ind w:firstLine="566"/>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نشأت نظرية التّلقي مع نهاية الستينيات من القرن العشرين بألمانيا، على  يد كل من  الأستاذين  "هانز روبرت </w:t>
      </w:r>
      <w:proofErr w:type="spellStart"/>
      <w:r w:rsidRPr="003B5EB4">
        <w:rPr>
          <w:rFonts w:ascii="Simplified Arabic" w:eastAsia="Times New Roman" w:hAnsi="Simplified Arabic" w:cs="Simplified Arabic"/>
          <w:color w:val="000000" w:themeColor="text1"/>
          <w:sz w:val="24"/>
          <w:szCs w:val="24"/>
          <w:rtl/>
          <w:lang w:eastAsia="fr-FR"/>
        </w:rPr>
        <w:t>ياوس</w:t>
      </w:r>
      <w:bookmarkStart w:id="0" w:name="_ednref1"/>
      <w:proofErr w:type="spellEnd"/>
      <w:r w:rsidR="00B453D5" w:rsidRPr="003B5EB4">
        <w:rPr>
          <w:rFonts w:ascii="Times New Roman" w:eastAsia="Times New Roman" w:hAnsi="Times New Roman" w:cs="Times New Roman"/>
          <w:color w:val="000000" w:themeColor="text1"/>
          <w:sz w:val="24"/>
          <w:szCs w:val="24"/>
          <w:rtl/>
          <w:lang w:eastAsia="fr-FR"/>
        </w:rPr>
        <w:fldChar w:fldCharType="begin"/>
      </w:r>
      <w:r w:rsidRPr="003B5EB4">
        <w:rPr>
          <w:rFonts w:ascii="Times New Roman" w:eastAsia="Times New Roman" w:hAnsi="Times New Roman" w:cs="Times New Roman"/>
          <w:color w:val="000000" w:themeColor="text1"/>
          <w:sz w:val="24"/>
          <w:szCs w:val="24"/>
          <w:rtl/>
          <w:lang w:eastAsia="fr-FR"/>
        </w:rPr>
        <w:instrText xml:space="preserve"> </w:instrText>
      </w:r>
      <w:r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"_edn1" \o</w:instrText>
      </w:r>
      <w:r w:rsidRPr="003B5EB4">
        <w:rPr>
          <w:rFonts w:ascii="Times New Roman" w:eastAsia="Times New Roman" w:hAnsi="Times New Roman" w:cs="Times New Roman"/>
          <w:color w:val="000000" w:themeColor="text1"/>
          <w:sz w:val="24"/>
          <w:szCs w:val="24"/>
          <w:rtl/>
          <w:lang w:eastAsia="fr-FR"/>
        </w:rPr>
        <w:instrText xml:space="preserve"> "" </w:instrText>
      </w:r>
      <w:r w:rsidR="00B453D5" w:rsidRPr="003B5EB4">
        <w:rPr>
          <w:rFonts w:ascii="Times New Roman" w:eastAsia="Times New Roman" w:hAnsi="Times New Roman" w:cs="Times New Roman"/>
          <w:color w:val="000000" w:themeColor="text1"/>
          <w:sz w:val="24"/>
          <w:szCs w:val="24"/>
          <w:rtl/>
          <w:lang w:eastAsia="fr-FR"/>
        </w:rPr>
        <w:fldChar w:fldCharType="separate"/>
      </w:r>
      <w:r w:rsidRPr="003B5EB4">
        <w:rPr>
          <w:rFonts w:ascii="Symbol" w:eastAsia="Times New Roman" w:hAnsi="Symbol" w:cs="Times New Roman"/>
          <w:color w:val="000000" w:themeColor="text1"/>
          <w:sz w:val="24"/>
          <w:szCs w:val="24"/>
          <w:u w:val="single"/>
          <w:lang w:eastAsia="fr-FR"/>
        </w:rPr>
        <w:t>*</w:t>
      </w:r>
      <w:r w:rsidR="00B453D5" w:rsidRPr="003B5EB4">
        <w:rPr>
          <w:rFonts w:ascii="Times New Roman" w:eastAsia="Times New Roman" w:hAnsi="Times New Roman" w:cs="Times New Roman"/>
          <w:color w:val="000000" w:themeColor="text1"/>
          <w:sz w:val="24"/>
          <w:szCs w:val="24"/>
          <w:rtl/>
          <w:lang w:eastAsia="fr-FR"/>
        </w:rPr>
        <w:fldChar w:fldCharType="end"/>
      </w:r>
      <w:bookmarkEnd w:id="0"/>
      <w:r w:rsidRPr="003B5EB4">
        <w:rPr>
          <w:rFonts w:ascii="Simplified Arabic" w:eastAsia="Times New Roman" w:hAnsi="Simplified Arabic" w:cs="Simplified Arabic"/>
          <w:color w:val="000000" w:themeColor="text1"/>
          <w:sz w:val="24"/>
          <w:szCs w:val="24"/>
          <w:rtl/>
          <w:lang w:eastAsia="fr-FR"/>
        </w:rPr>
        <w:t xml:space="preserve">" ( </w:t>
      </w:r>
      <w:r w:rsidRPr="003B5EB4">
        <w:rPr>
          <w:rFonts w:ascii="Simplified Arabic" w:eastAsia="Times New Roman" w:hAnsi="Simplified Arabic" w:cs="Simplified Arabic"/>
          <w:color w:val="000000" w:themeColor="text1"/>
          <w:sz w:val="24"/>
          <w:szCs w:val="24"/>
          <w:lang w:eastAsia="fr-FR"/>
        </w:rPr>
        <w:t xml:space="preserve"> ( Hans Robert </w:t>
      </w:r>
      <w:proofErr w:type="spellStart"/>
      <w:r w:rsidRPr="003B5EB4">
        <w:rPr>
          <w:rFonts w:ascii="Simplified Arabic" w:eastAsia="Times New Roman" w:hAnsi="Simplified Arabic" w:cs="Simplified Arabic"/>
          <w:color w:val="000000" w:themeColor="text1"/>
          <w:sz w:val="24"/>
          <w:szCs w:val="24"/>
          <w:lang w:eastAsia="fr-FR"/>
        </w:rPr>
        <w:t>Jauss</w:t>
      </w:r>
      <w:proofErr w:type="spellEnd"/>
      <w:r w:rsidRPr="003B5EB4">
        <w:rPr>
          <w:rFonts w:ascii="Simplified Arabic" w:eastAsia="Times New Roman" w:hAnsi="Simplified Arabic" w:cs="Simplified Arabic"/>
          <w:color w:val="000000" w:themeColor="text1"/>
          <w:sz w:val="24"/>
          <w:szCs w:val="24"/>
          <w:rtl/>
          <w:lang w:eastAsia="fr-FR"/>
        </w:rPr>
        <w:t xml:space="preserve"> و"فو </w:t>
      </w:r>
      <w:proofErr w:type="spellStart"/>
      <w:r w:rsidRPr="003B5EB4">
        <w:rPr>
          <w:rFonts w:ascii="Simplified Arabic" w:eastAsia="Times New Roman" w:hAnsi="Simplified Arabic" w:cs="Simplified Arabic"/>
          <w:color w:val="000000" w:themeColor="text1"/>
          <w:sz w:val="24"/>
          <w:szCs w:val="24"/>
          <w:rtl/>
          <w:lang w:eastAsia="fr-FR"/>
        </w:rPr>
        <w:t>لفغانغ</w:t>
      </w:r>
      <w:proofErr w:type="spellEnd"/>
      <w:r w:rsidRPr="003B5EB4">
        <w:rPr>
          <w:rFonts w:ascii="Simplified Arabic" w:eastAsia="Times New Roman" w:hAnsi="Simplified Arabic" w:cs="Simplified Arabic"/>
          <w:color w:val="000000" w:themeColor="text1"/>
          <w:sz w:val="24"/>
          <w:szCs w:val="24"/>
          <w:rtl/>
          <w:lang w:eastAsia="fr-FR"/>
        </w:rPr>
        <w:t xml:space="preserve"> </w:t>
      </w:r>
      <w:proofErr w:type="spellStart"/>
      <w:r w:rsidRPr="003B5EB4">
        <w:rPr>
          <w:rFonts w:ascii="Simplified Arabic" w:eastAsia="Times New Roman" w:hAnsi="Simplified Arabic" w:cs="Simplified Arabic"/>
          <w:color w:val="000000" w:themeColor="text1"/>
          <w:sz w:val="24"/>
          <w:szCs w:val="24"/>
          <w:rtl/>
          <w:lang w:eastAsia="fr-FR"/>
        </w:rPr>
        <w:t>ايزر</w:t>
      </w:r>
      <w:proofErr w:type="spellEnd"/>
      <w:r w:rsidRPr="003B5EB4">
        <w:rPr>
          <w:rFonts w:ascii="Simplified Arabic" w:eastAsia="Times New Roman" w:hAnsi="Simplified Arabic" w:cs="Simplified Arabic"/>
          <w:color w:val="000000" w:themeColor="text1"/>
          <w:sz w:val="24"/>
          <w:szCs w:val="24"/>
          <w:rtl/>
          <w:lang w:eastAsia="fr-FR"/>
        </w:rPr>
        <w:t>"</w:t>
      </w:r>
      <w:r w:rsidRPr="003B5EB4">
        <w:rPr>
          <w:rFonts w:ascii="Simplified Arabic" w:eastAsia="Times New Roman" w:hAnsi="Simplified Arabic" w:cs="Simplified Arabic"/>
          <w:color w:val="000000" w:themeColor="text1"/>
          <w:sz w:val="24"/>
          <w:szCs w:val="24"/>
          <w:lang w:eastAsia="fr-FR"/>
        </w:rPr>
        <w:t>(</w:t>
      </w:r>
      <w:bookmarkStart w:id="1" w:name="_ednref2"/>
      <w:r w:rsidR="00B453D5" w:rsidRPr="003B5EB4">
        <w:rPr>
          <w:rFonts w:ascii="Times New Roman" w:eastAsia="Times New Roman" w:hAnsi="Times New Roman" w:cs="Times New Roman"/>
          <w:color w:val="000000" w:themeColor="text1"/>
          <w:sz w:val="24"/>
          <w:szCs w:val="24"/>
          <w:rtl/>
          <w:lang w:eastAsia="fr-FR"/>
        </w:rPr>
        <w:fldChar w:fldCharType="begin"/>
      </w:r>
      <w:r w:rsidRPr="003B5EB4">
        <w:rPr>
          <w:rFonts w:ascii="Times New Roman" w:eastAsia="Times New Roman" w:hAnsi="Times New Roman" w:cs="Times New Roman"/>
          <w:color w:val="000000" w:themeColor="text1"/>
          <w:sz w:val="24"/>
          <w:szCs w:val="24"/>
          <w:rtl/>
          <w:lang w:eastAsia="fr-FR"/>
        </w:rPr>
        <w:instrText xml:space="preserve"> </w:instrText>
      </w:r>
      <w:r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"_edn2" \o</w:instrText>
      </w:r>
      <w:r w:rsidRPr="003B5EB4">
        <w:rPr>
          <w:rFonts w:ascii="Times New Roman" w:eastAsia="Times New Roman" w:hAnsi="Times New Roman" w:cs="Times New Roman"/>
          <w:color w:val="000000" w:themeColor="text1"/>
          <w:sz w:val="24"/>
          <w:szCs w:val="24"/>
          <w:rtl/>
          <w:lang w:eastAsia="fr-FR"/>
        </w:rPr>
        <w:instrText xml:space="preserve"> "" </w:instrText>
      </w:r>
      <w:r w:rsidR="00B453D5" w:rsidRPr="003B5EB4">
        <w:rPr>
          <w:rFonts w:ascii="Times New Roman" w:eastAsia="Times New Roman" w:hAnsi="Times New Roman" w:cs="Times New Roman"/>
          <w:color w:val="000000" w:themeColor="text1"/>
          <w:sz w:val="24"/>
          <w:szCs w:val="24"/>
          <w:rtl/>
          <w:lang w:eastAsia="fr-FR"/>
        </w:rPr>
        <w:fldChar w:fldCharType="separate"/>
      </w:r>
      <w:r w:rsidRPr="003B5EB4">
        <w:rPr>
          <w:rFonts w:ascii="Symbol" w:eastAsia="Times New Roman" w:hAnsi="Symbol" w:cs="Times New Roman"/>
          <w:color w:val="000000" w:themeColor="text1"/>
          <w:sz w:val="24"/>
          <w:szCs w:val="24"/>
          <w:u w:val="single"/>
          <w:lang w:eastAsia="fr-FR"/>
        </w:rPr>
        <w:t>*</w:t>
      </w:r>
      <w:r w:rsidR="00B453D5" w:rsidRPr="003B5EB4">
        <w:rPr>
          <w:rFonts w:ascii="Times New Roman" w:eastAsia="Times New Roman" w:hAnsi="Times New Roman" w:cs="Times New Roman"/>
          <w:color w:val="000000" w:themeColor="text1"/>
          <w:sz w:val="24"/>
          <w:szCs w:val="24"/>
          <w:rtl/>
          <w:lang w:eastAsia="fr-FR"/>
        </w:rPr>
        <w:fldChar w:fldCharType="end"/>
      </w:r>
      <w:bookmarkEnd w:id="1"/>
      <w:r w:rsidRPr="003B5EB4">
        <w:rPr>
          <w:rFonts w:ascii="Symbol" w:eastAsia="Times New Roman" w:hAnsi="Symbol" w:cs="Times New Roman"/>
          <w:color w:val="000000" w:themeColor="text1"/>
          <w:sz w:val="24"/>
          <w:szCs w:val="24"/>
          <w:lang w:eastAsia="fr-FR"/>
        </w:rPr>
        <w:t></w:t>
      </w:r>
      <w:r w:rsidRPr="003B5EB4">
        <w:rPr>
          <w:rFonts w:ascii="Simplified Arabic" w:eastAsia="Times New Roman" w:hAnsi="Simplified Arabic" w:cs="Simplified Arabic"/>
          <w:color w:val="000000" w:themeColor="text1"/>
          <w:sz w:val="24"/>
          <w:szCs w:val="24"/>
          <w:lang w:eastAsia="fr-FR"/>
        </w:rPr>
        <w:t xml:space="preserve">Wolf gang </w:t>
      </w:r>
      <w:proofErr w:type="spellStart"/>
      <w:r w:rsidRPr="003B5EB4">
        <w:rPr>
          <w:rFonts w:ascii="Simplified Arabic" w:eastAsia="Times New Roman" w:hAnsi="Simplified Arabic" w:cs="Simplified Arabic"/>
          <w:color w:val="000000" w:themeColor="text1"/>
          <w:sz w:val="24"/>
          <w:szCs w:val="24"/>
          <w:lang w:eastAsia="fr-FR"/>
        </w:rPr>
        <w:t>Izer</w:t>
      </w:r>
      <w:proofErr w:type="spellEnd"/>
      <w:r w:rsidRPr="003B5EB4">
        <w:rPr>
          <w:rFonts w:ascii="Simplified Arabic" w:eastAsia="Times New Roman" w:hAnsi="Simplified Arabic" w:cs="Simplified Arabic"/>
          <w:color w:val="000000" w:themeColor="text1"/>
          <w:sz w:val="24"/>
          <w:szCs w:val="24"/>
          <w:lang w:eastAsia="fr-FR"/>
        </w:rPr>
        <w:t>)</w:t>
      </w:r>
      <w:r w:rsidRPr="003B5EB4">
        <w:rPr>
          <w:rFonts w:ascii="Simplified Arabic" w:eastAsia="Times New Roman" w:hAnsi="Simplified Arabic" w:cs="Simplified Arabic"/>
          <w:color w:val="000000" w:themeColor="text1"/>
          <w:sz w:val="24"/>
          <w:szCs w:val="24"/>
          <w:rtl/>
          <w:lang w:eastAsia="fr-FR"/>
        </w:rPr>
        <w:t xml:space="preserve"> من جامعة </w:t>
      </w:r>
      <w:proofErr w:type="spellStart"/>
      <w:r w:rsidRPr="003B5EB4">
        <w:rPr>
          <w:rFonts w:ascii="Simplified Arabic" w:eastAsia="Times New Roman" w:hAnsi="Simplified Arabic" w:cs="Simplified Arabic"/>
          <w:color w:val="000000" w:themeColor="text1"/>
          <w:sz w:val="24"/>
          <w:szCs w:val="24"/>
          <w:rtl/>
          <w:lang w:eastAsia="fr-FR"/>
        </w:rPr>
        <w:t>كونستانس</w:t>
      </w:r>
      <w:proofErr w:type="spellEnd"/>
      <w:r w:rsidRPr="003B5EB4">
        <w:rPr>
          <w:rFonts w:ascii="Simplified Arabic" w:eastAsia="Times New Roman" w:hAnsi="Simplified Arabic" w:cs="Simplified Arabic"/>
          <w:color w:val="000000" w:themeColor="text1"/>
          <w:sz w:val="24"/>
          <w:szCs w:val="24"/>
          <w:rtl/>
          <w:lang w:eastAsia="fr-FR"/>
        </w:rPr>
        <w:t xml:space="preserve"> (</w:t>
      </w:r>
      <w:r w:rsidRPr="003B5EB4">
        <w:rPr>
          <w:rFonts w:ascii="Simplified Arabic" w:eastAsia="Times New Roman" w:hAnsi="Simplified Arabic" w:cs="Simplified Arabic"/>
          <w:color w:val="000000" w:themeColor="text1"/>
          <w:sz w:val="24"/>
          <w:szCs w:val="24"/>
          <w:lang w:eastAsia="fr-FR"/>
        </w:rPr>
        <w:t>constance</w:t>
      </w:r>
      <w:r w:rsidRPr="003B5EB4">
        <w:rPr>
          <w:rFonts w:ascii="Simplified Arabic" w:eastAsia="Times New Roman" w:hAnsi="Simplified Arabic" w:cs="Simplified Arabic"/>
          <w:color w:val="000000" w:themeColor="text1"/>
          <w:sz w:val="24"/>
          <w:szCs w:val="24"/>
          <w:rtl/>
          <w:lang w:eastAsia="fr-FR"/>
        </w:rPr>
        <w:t xml:space="preserve">) التي ارتبطت ارتباطا وثيقا بنظرية التلقي حتى أصبح ذكر إحداهما يستلزم الأخرى، بما قدمته من </w:t>
      </w:r>
      <w:proofErr w:type="spellStart"/>
      <w:r w:rsidRPr="003B5EB4">
        <w:rPr>
          <w:rFonts w:ascii="Simplified Arabic" w:eastAsia="Times New Roman" w:hAnsi="Simplified Arabic" w:cs="Simplified Arabic"/>
          <w:color w:val="000000" w:themeColor="text1"/>
          <w:sz w:val="24"/>
          <w:szCs w:val="24"/>
          <w:rtl/>
          <w:lang w:eastAsia="fr-FR"/>
        </w:rPr>
        <w:t>طروحات</w:t>
      </w:r>
      <w:proofErr w:type="spellEnd"/>
      <w:r w:rsidRPr="003B5EB4">
        <w:rPr>
          <w:rFonts w:ascii="Simplified Arabic" w:eastAsia="Times New Roman" w:hAnsi="Simplified Arabic" w:cs="Simplified Arabic"/>
          <w:color w:val="000000" w:themeColor="text1"/>
          <w:sz w:val="24"/>
          <w:szCs w:val="24"/>
          <w:rtl/>
          <w:lang w:eastAsia="fr-FR"/>
        </w:rPr>
        <w:t xml:space="preserve"> جديدة ومفاهيم نظرية،حولت مجرى الدراسات الأدبية والنقدية؛وذلك أنها أعادت بناء تصور جديد لمفهوم العملية الإبداعية من حيث تكوينها عبر التاريخ، وطرق فعالية القراءة ودور المتلقّي في إنتاج هذه العملية.</w:t>
      </w:r>
      <w:bookmarkStart w:id="2" w:name="_ednref3"/>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"_edn3"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[1]</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2"/>
    </w:p>
    <w:p w:rsidR="00823C04" w:rsidRPr="003B5EB4" w:rsidRDefault="00823C04" w:rsidP="00823C04">
      <w:pPr>
        <w:bidi/>
        <w:spacing w:before="100" w:beforeAutospacing="1" w:after="0" w:line="240" w:lineRule="auto"/>
        <w:ind w:firstLine="566"/>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lastRenderedPageBreak/>
        <w:t xml:space="preserve">ونظرية التّلقي تتميز عن غيرها - من المناهج السّياقية </w:t>
      </w:r>
      <w:proofErr w:type="spellStart"/>
      <w:r w:rsidRPr="003B5EB4">
        <w:rPr>
          <w:rFonts w:ascii="Simplified Arabic" w:eastAsia="Times New Roman" w:hAnsi="Simplified Arabic" w:cs="Simplified Arabic"/>
          <w:color w:val="000000" w:themeColor="text1"/>
          <w:sz w:val="24"/>
          <w:szCs w:val="24"/>
          <w:rtl/>
          <w:lang w:eastAsia="fr-FR"/>
        </w:rPr>
        <w:t>والنّصّانية</w:t>
      </w:r>
      <w:proofErr w:type="spellEnd"/>
      <w:r w:rsidRPr="003B5EB4">
        <w:rPr>
          <w:rFonts w:ascii="Simplified Arabic" w:eastAsia="Times New Roman" w:hAnsi="Simplified Arabic" w:cs="Simplified Arabic"/>
          <w:color w:val="000000" w:themeColor="text1"/>
          <w:sz w:val="24"/>
          <w:szCs w:val="24"/>
          <w:rtl/>
          <w:lang w:eastAsia="fr-FR"/>
        </w:rPr>
        <w:t xml:space="preserve"> التي تناوبت السلطة في السّاحة النّقدية ردحًا طويلا من الزّمن- بإعطاء السّلطة للمتلقّي بدون أدنى مناوئ،وبوّأته المكانة اللائقة على عرش الاهتمام -الذي تناوبه المؤلف والنص من قبل- وما يحدثه هذا الاهتمام من إنشاء فرص أكثر بين النص ومتلقيه</w:t>
      </w:r>
      <w:r w:rsidRPr="003B5EB4">
        <w:rPr>
          <w:rFonts w:ascii="Simplified Arabic" w:eastAsia="Times New Roman" w:hAnsi="Simplified Arabic" w:cs="Simplified Arabic"/>
          <w:color w:val="000000" w:themeColor="text1"/>
          <w:sz w:val="24"/>
          <w:szCs w:val="24"/>
          <w:lang w:eastAsia="fr-FR"/>
        </w:rPr>
        <w:t> »</w:t>
      </w:r>
      <w:r w:rsidRPr="003B5EB4">
        <w:rPr>
          <w:rFonts w:ascii="Simplified Arabic" w:eastAsia="Times New Roman" w:hAnsi="Simplified Arabic" w:cs="Simplified Arabic"/>
          <w:color w:val="000000" w:themeColor="text1"/>
          <w:sz w:val="24"/>
          <w:szCs w:val="24"/>
          <w:rtl/>
          <w:lang w:eastAsia="fr-FR"/>
        </w:rPr>
        <w:t xml:space="preserve"> حيث اتخذ الاهتمام بدور القارئ في دراسة النص الأدبي حيزا كبيرا ومهما في الدراسات النقدية   الحديثة [...] </w:t>
      </w:r>
      <w:proofErr w:type="gramStart"/>
      <w:r w:rsidRPr="003B5EB4">
        <w:rPr>
          <w:rFonts w:ascii="Simplified Arabic" w:eastAsia="Times New Roman" w:hAnsi="Simplified Arabic" w:cs="Simplified Arabic"/>
          <w:color w:val="000000" w:themeColor="text1"/>
          <w:sz w:val="24"/>
          <w:szCs w:val="24"/>
          <w:rtl/>
          <w:lang w:eastAsia="fr-FR"/>
        </w:rPr>
        <w:t>فقد</w:t>
      </w:r>
      <w:proofErr w:type="gramEnd"/>
      <w:r w:rsidRPr="003B5EB4">
        <w:rPr>
          <w:rFonts w:ascii="Simplified Arabic" w:eastAsia="Times New Roman" w:hAnsi="Simplified Arabic" w:cs="Simplified Arabic"/>
          <w:color w:val="000000" w:themeColor="text1"/>
          <w:sz w:val="24"/>
          <w:szCs w:val="24"/>
          <w:rtl/>
          <w:lang w:eastAsia="fr-FR"/>
        </w:rPr>
        <w:t xml:space="preserve"> تم تجاوز النظرة السائدة التي كانت تنظر في العلاقة القائمة بين المبدع والقارئ على أنها علاقة منتج ومستهلك </w:t>
      </w:r>
      <w:r w:rsidRPr="003B5EB4">
        <w:rPr>
          <w:rFonts w:ascii="Simplified Arabic" w:eastAsia="Times New Roman" w:hAnsi="Simplified Arabic" w:cs="Simplified Arabic"/>
          <w:color w:val="000000" w:themeColor="text1"/>
          <w:sz w:val="24"/>
          <w:szCs w:val="24"/>
          <w:lang w:eastAsia="fr-FR"/>
        </w:rPr>
        <w:t>« </w:t>
      </w:r>
      <w:r w:rsidRPr="003B5EB4">
        <w:rPr>
          <w:rFonts w:ascii="Simplified Arabic" w:eastAsia="Times New Roman" w:hAnsi="Simplified Arabic" w:cs="Simplified Arabic"/>
          <w:color w:val="000000" w:themeColor="text1"/>
          <w:sz w:val="24"/>
          <w:szCs w:val="24"/>
          <w:rtl/>
          <w:lang w:eastAsia="fr-FR"/>
        </w:rPr>
        <w:t>.</w:t>
      </w:r>
      <w:bookmarkStart w:id="3" w:name="_ednref4"/>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"_edn4"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[2]</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3"/>
    </w:p>
    <w:p w:rsidR="00823C04" w:rsidRPr="003B5EB4" w:rsidRDefault="00823C04" w:rsidP="00823C04">
      <w:pPr>
        <w:bidi/>
        <w:spacing w:before="100" w:beforeAutospacing="1" w:after="0" w:line="240" w:lineRule="auto"/>
        <w:ind w:firstLine="566"/>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بمعنى هذا أنّها تركز على المتلقي وعلاقته بالنص الأدبي</w:t>
      </w:r>
      <w:proofErr w:type="gramStart"/>
      <w:r w:rsidRPr="003B5EB4">
        <w:rPr>
          <w:rFonts w:ascii="Simplified Arabic" w:eastAsia="Times New Roman" w:hAnsi="Simplified Arabic" w:cs="Simplified Arabic"/>
          <w:color w:val="000000" w:themeColor="text1"/>
          <w:sz w:val="24"/>
          <w:szCs w:val="24"/>
          <w:rtl/>
          <w:lang w:eastAsia="fr-FR"/>
        </w:rPr>
        <w:t>،والكشف</w:t>
      </w:r>
      <w:proofErr w:type="gramEnd"/>
      <w:r w:rsidRPr="003B5EB4">
        <w:rPr>
          <w:rFonts w:ascii="Simplified Arabic" w:eastAsia="Times New Roman" w:hAnsi="Simplified Arabic" w:cs="Simplified Arabic"/>
          <w:color w:val="000000" w:themeColor="text1"/>
          <w:sz w:val="24"/>
          <w:szCs w:val="24"/>
          <w:rtl/>
          <w:lang w:eastAsia="fr-FR"/>
        </w:rPr>
        <w:t xml:space="preserve"> عن جمالياته،وكيفية تلقيه.</w:t>
      </w:r>
    </w:p>
    <w:p w:rsidR="00823C04" w:rsidRPr="003B5EB4" w:rsidRDefault="00823C04" w:rsidP="00823C04">
      <w:pPr>
        <w:bidi/>
        <w:spacing w:before="100" w:beforeAutospacing="1" w:after="0" w:line="240" w:lineRule="auto"/>
        <w:ind w:firstLine="566"/>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استطاع المتلقّي أن يأخذ مكانة في الدّراسات النّقدية الحديثة، بعد أن كان عنصرا مهملا بين عناصر العملية الإبداعية، فالمتلقّي من هذا المنطلق يسهم في إبداع العمل الأدبي،بحيث يضفي خبراته وثقافته على هذا النص،وما النص إلا نتاج يرتبط مصيره التأويلي بآلية تكوينية ارتباطا لازما،فتكوين النّص يعني تطبيق </w:t>
      </w:r>
      <w:proofErr w:type="spellStart"/>
      <w:r w:rsidRPr="003B5EB4">
        <w:rPr>
          <w:rFonts w:ascii="Simplified Arabic" w:eastAsia="Times New Roman" w:hAnsi="Simplified Arabic" w:cs="Simplified Arabic"/>
          <w:color w:val="000000" w:themeColor="text1"/>
          <w:sz w:val="24"/>
          <w:szCs w:val="24"/>
          <w:rtl/>
          <w:lang w:eastAsia="fr-FR"/>
        </w:rPr>
        <w:t>استراتيجية</w:t>
      </w:r>
      <w:proofErr w:type="spellEnd"/>
      <w:r w:rsidRPr="003B5EB4">
        <w:rPr>
          <w:rFonts w:ascii="Simplified Arabic" w:eastAsia="Times New Roman" w:hAnsi="Simplified Arabic" w:cs="Simplified Arabic"/>
          <w:color w:val="000000" w:themeColor="text1"/>
          <w:sz w:val="24"/>
          <w:szCs w:val="24"/>
          <w:rtl/>
          <w:lang w:eastAsia="fr-FR"/>
        </w:rPr>
        <w:t xml:space="preserve"> عليه تتضمن توقّعات حركة الآخر،والآخر هو القارئ بطبيعة الحال</w:t>
      </w:r>
      <w:bookmarkStart w:id="4" w:name="_ednref5"/>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"_edn5"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[3]</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4"/>
      <w:r w:rsidRPr="003B5EB4">
        <w:rPr>
          <w:rFonts w:ascii="Simplified Arabic" w:eastAsia="Times New Roman" w:hAnsi="Simplified Arabic" w:cs="Simplified Arabic"/>
          <w:color w:val="000000" w:themeColor="text1"/>
          <w:sz w:val="24"/>
          <w:szCs w:val="24"/>
          <w:rtl/>
          <w:lang w:eastAsia="fr-FR"/>
        </w:rPr>
        <w:t xml:space="preserve">،حيث يتخطّى القارئ حدود البنية اللّغوية المغلقة إلى عوالم </w:t>
      </w:r>
      <w:proofErr w:type="spellStart"/>
      <w:r w:rsidRPr="003B5EB4">
        <w:rPr>
          <w:rFonts w:ascii="Simplified Arabic" w:eastAsia="Times New Roman" w:hAnsi="Simplified Arabic" w:cs="Simplified Arabic"/>
          <w:color w:val="000000" w:themeColor="text1"/>
          <w:sz w:val="24"/>
          <w:szCs w:val="24"/>
          <w:rtl/>
          <w:lang w:eastAsia="fr-FR"/>
        </w:rPr>
        <w:t>وفضاءات</w:t>
      </w:r>
      <w:proofErr w:type="spellEnd"/>
      <w:r w:rsidRPr="003B5EB4">
        <w:rPr>
          <w:rFonts w:ascii="Simplified Arabic" w:eastAsia="Times New Roman" w:hAnsi="Simplified Arabic" w:cs="Simplified Arabic"/>
          <w:color w:val="000000" w:themeColor="text1"/>
          <w:sz w:val="24"/>
          <w:szCs w:val="24"/>
          <w:rtl/>
          <w:lang w:eastAsia="fr-FR"/>
        </w:rPr>
        <w:t xml:space="preserve"> واسعة القراءة والتأويل.</w:t>
      </w:r>
    </w:p>
    <w:p w:rsidR="00823C04" w:rsidRPr="003B5EB4" w:rsidRDefault="00823C04" w:rsidP="00823C04">
      <w:pPr>
        <w:bidi/>
        <w:spacing w:before="240" w:after="0" w:line="240" w:lineRule="auto"/>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b/>
          <w:bCs/>
          <w:color w:val="000000" w:themeColor="text1"/>
          <w:sz w:val="24"/>
          <w:szCs w:val="24"/>
          <w:rtl/>
          <w:lang w:eastAsia="fr-FR"/>
        </w:rPr>
        <w:t xml:space="preserve">مصطلح </w:t>
      </w:r>
      <w:proofErr w:type="gramStart"/>
      <w:r w:rsidRPr="003B5EB4">
        <w:rPr>
          <w:rFonts w:ascii="Simplified Arabic" w:eastAsia="Times New Roman" w:hAnsi="Simplified Arabic" w:cs="Simplified Arabic"/>
          <w:b/>
          <w:bCs/>
          <w:color w:val="000000" w:themeColor="text1"/>
          <w:sz w:val="24"/>
          <w:szCs w:val="24"/>
          <w:rtl/>
          <w:lang w:eastAsia="fr-FR"/>
        </w:rPr>
        <w:t>التلقي :</w:t>
      </w:r>
      <w:proofErr w:type="gramEnd"/>
      <w:r w:rsidRPr="003B5EB4">
        <w:rPr>
          <w:rFonts w:ascii="Simplified Arabic" w:eastAsia="Times New Roman" w:hAnsi="Simplified Arabic" w:cs="Simplified Arabic"/>
          <w:b/>
          <w:bCs/>
          <w:color w:val="000000" w:themeColor="text1"/>
          <w:sz w:val="24"/>
          <w:szCs w:val="24"/>
          <w:rtl/>
          <w:lang w:eastAsia="fr-FR"/>
        </w:rPr>
        <w:t xml:space="preserve"> </w:t>
      </w:r>
    </w:p>
    <w:p w:rsidR="00823C04" w:rsidRPr="003B5EB4" w:rsidRDefault="00823C04" w:rsidP="00823C04">
      <w:pPr>
        <w:bidi/>
        <w:spacing w:before="100" w:beforeAutospacing="1" w:after="0" w:line="240" w:lineRule="auto"/>
        <w:ind w:firstLine="566"/>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يوضح "</w:t>
      </w:r>
      <w:proofErr w:type="spellStart"/>
      <w:r w:rsidRPr="003B5EB4">
        <w:rPr>
          <w:rFonts w:ascii="Simplified Arabic" w:eastAsia="Times New Roman" w:hAnsi="Simplified Arabic" w:cs="Simplified Arabic"/>
          <w:color w:val="000000" w:themeColor="text1"/>
          <w:sz w:val="24"/>
          <w:szCs w:val="24"/>
          <w:rtl/>
          <w:lang w:eastAsia="fr-FR"/>
        </w:rPr>
        <w:t>ياوس</w:t>
      </w:r>
      <w:proofErr w:type="spellEnd"/>
      <w:r w:rsidRPr="003B5EB4">
        <w:rPr>
          <w:rFonts w:ascii="Simplified Arabic" w:eastAsia="Times New Roman" w:hAnsi="Simplified Arabic" w:cs="Simplified Arabic"/>
          <w:color w:val="000000" w:themeColor="text1"/>
          <w:sz w:val="24"/>
          <w:szCs w:val="24"/>
          <w:rtl/>
          <w:lang w:eastAsia="fr-FR"/>
        </w:rPr>
        <w:t xml:space="preserve">" في كتابه معنى المصطلح المشكل لتسمية نظريته الجديدة، </w:t>
      </w:r>
      <w:r w:rsidRPr="003B5EB4">
        <w:rPr>
          <w:rFonts w:ascii="Simplified Arabic" w:eastAsia="Times New Roman" w:hAnsi="Simplified Arabic" w:cs="Simplified Arabic"/>
          <w:b/>
          <w:bCs/>
          <w:color w:val="000000" w:themeColor="text1"/>
          <w:sz w:val="24"/>
          <w:szCs w:val="24"/>
          <w:lang w:eastAsia="fr-FR"/>
        </w:rPr>
        <w:t>))</w:t>
      </w:r>
      <w:r w:rsidRPr="003B5EB4">
        <w:rPr>
          <w:rFonts w:ascii="Simplified Arabic" w:eastAsia="Times New Roman" w:hAnsi="Simplified Arabic" w:cs="Simplified Arabic"/>
          <w:b/>
          <w:bCs/>
          <w:color w:val="000000" w:themeColor="text1"/>
          <w:sz w:val="24"/>
          <w:szCs w:val="24"/>
          <w:rtl/>
          <w:lang w:eastAsia="fr-FR"/>
        </w:rPr>
        <w:t>"</w:t>
      </w:r>
      <w:r w:rsidRPr="003B5EB4">
        <w:rPr>
          <w:rFonts w:ascii="Simplified Arabic" w:eastAsia="Times New Roman" w:hAnsi="Simplified Arabic" w:cs="Simplified Arabic"/>
          <w:color w:val="000000" w:themeColor="text1"/>
          <w:sz w:val="24"/>
          <w:szCs w:val="24"/>
          <w:rtl/>
          <w:lang w:eastAsia="fr-FR"/>
        </w:rPr>
        <w:t>بأنّ مفهوم "التّلقي" هنا معنى مزدوج يشمل الاستقبال (أو التملك) والتبادل معا</w:t>
      </w:r>
      <w:r w:rsidRPr="003B5EB4">
        <w:rPr>
          <w:rFonts w:ascii="Simplified Arabic" w:eastAsia="Times New Roman" w:hAnsi="Simplified Arabic" w:cs="Simplified Arabic"/>
          <w:b/>
          <w:bCs/>
          <w:color w:val="000000" w:themeColor="text1"/>
          <w:sz w:val="24"/>
          <w:szCs w:val="24"/>
          <w:rtl/>
          <w:lang w:eastAsia="fr-FR"/>
        </w:rPr>
        <w:t>))</w:t>
      </w:r>
      <w:r w:rsidRPr="003B5EB4">
        <w:rPr>
          <w:rFonts w:ascii="Simplified Arabic" w:eastAsia="Times New Roman" w:hAnsi="Simplified Arabic" w:cs="Simplified Arabic"/>
          <w:color w:val="000000" w:themeColor="text1"/>
          <w:sz w:val="24"/>
          <w:szCs w:val="24"/>
          <w:rtl/>
          <w:lang w:eastAsia="fr-FR"/>
        </w:rPr>
        <w:t>.</w:t>
      </w:r>
      <w:bookmarkStart w:id="5" w:name="_ednref6"/>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"_edn6"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[4]</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5"/>
    </w:p>
    <w:p w:rsidR="00823C04" w:rsidRPr="003B5EB4" w:rsidRDefault="00823C04" w:rsidP="00823C04">
      <w:pPr>
        <w:bidi/>
        <w:spacing w:before="100" w:beforeAutospacing="1" w:after="0" w:line="240" w:lineRule="auto"/>
        <w:ind w:firstLine="566"/>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اكتسب مصطلح التلقي بعده التداولي في بعض الأنظمة الثقافية، منه من تداوله بمصطلح الاستقبال، نقد استجابة القارئ، و غيرها من المصطلحات، ويعود هذا </w:t>
      </w:r>
      <w:proofErr w:type="spellStart"/>
      <w:r w:rsidRPr="003B5EB4">
        <w:rPr>
          <w:rFonts w:ascii="Simplified Arabic" w:eastAsia="Times New Roman" w:hAnsi="Simplified Arabic" w:cs="Simplified Arabic"/>
          <w:color w:val="000000" w:themeColor="text1"/>
          <w:sz w:val="24"/>
          <w:szCs w:val="24"/>
          <w:rtl/>
          <w:lang w:eastAsia="fr-FR"/>
        </w:rPr>
        <w:t>الإشكالإلى</w:t>
      </w:r>
      <w:proofErr w:type="spellEnd"/>
      <w:r w:rsidRPr="003B5EB4">
        <w:rPr>
          <w:rFonts w:ascii="Simplified Arabic" w:eastAsia="Times New Roman" w:hAnsi="Simplified Arabic" w:cs="Simplified Arabic"/>
          <w:color w:val="000000" w:themeColor="text1"/>
          <w:sz w:val="24"/>
          <w:szCs w:val="24"/>
          <w:rtl/>
          <w:lang w:eastAsia="fr-FR"/>
        </w:rPr>
        <w:t xml:space="preserve"> تداول هذا المصطلح من بيئة إلى أخرى، فإذا رجعنا إلى المعاجم الأجنبية الفرنسية والانجليزية نجدها تتفق على أن التلقي هو الاستقبال والترحاب والاحتفال</w:t>
      </w:r>
      <w:bookmarkStart w:id="6" w:name="_ednref7"/>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"_edn7"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[5]</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6"/>
      <w:r w:rsidRPr="003B5EB4">
        <w:rPr>
          <w:rFonts w:ascii="Simplified Arabic" w:eastAsia="Times New Roman" w:hAnsi="Simplified Arabic" w:cs="Simplified Arabic"/>
          <w:color w:val="000000" w:themeColor="text1"/>
          <w:sz w:val="24"/>
          <w:szCs w:val="24"/>
          <w:rtl/>
          <w:lang w:eastAsia="fr-FR"/>
        </w:rPr>
        <w:t>.  يعرف (( "</w:t>
      </w:r>
      <w:proofErr w:type="spellStart"/>
      <w:r w:rsidRPr="003B5EB4">
        <w:rPr>
          <w:rFonts w:ascii="Simplified Arabic" w:eastAsia="Times New Roman" w:hAnsi="Simplified Arabic" w:cs="Simplified Arabic"/>
          <w:color w:val="000000" w:themeColor="text1"/>
          <w:sz w:val="24"/>
          <w:szCs w:val="24"/>
          <w:rtl/>
          <w:lang w:eastAsia="fr-FR"/>
        </w:rPr>
        <w:t>أولريش</w:t>
      </w:r>
      <w:proofErr w:type="spellEnd"/>
      <w:r w:rsidRPr="003B5EB4">
        <w:rPr>
          <w:rFonts w:ascii="Simplified Arabic" w:eastAsia="Times New Roman" w:hAnsi="Simplified Arabic" w:cs="Simplified Arabic"/>
          <w:color w:val="000000" w:themeColor="text1"/>
          <w:sz w:val="24"/>
          <w:szCs w:val="24"/>
          <w:rtl/>
          <w:lang w:eastAsia="fr-FR"/>
        </w:rPr>
        <w:t xml:space="preserve"> </w:t>
      </w:r>
      <w:proofErr w:type="spellStart"/>
      <w:r w:rsidRPr="003B5EB4">
        <w:rPr>
          <w:rFonts w:ascii="Simplified Arabic" w:eastAsia="Times New Roman" w:hAnsi="Simplified Arabic" w:cs="Simplified Arabic"/>
          <w:color w:val="000000" w:themeColor="text1"/>
          <w:sz w:val="24"/>
          <w:szCs w:val="24"/>
          <w:rtl/>
          <w:lang w:eastAsia="fr-FR"/>
        </w:rPr>
        <w:t>كلاين</w:t>
      </w:r>
      <w:proofErr w:type="spellEnd"/>
      <w:r w:rsidRPr="003B5EB4">
        <w:rPr>
          <w:rFonts w:ascii="Simplified Arabic" w:eastAsia="Times New Roman" w:hAnsi="Simplified Arabic" w:cs="Simplified Arabic"/>
          <w:color w:val="000000" w:themeColor="text1"/>
          <w:sz w:val="24"/>
          <w:szCs w:val="24"/>
          <w:rtl/>
          <w:lang w:eastAsia="fr-FR"/>
        </w:rPr>
        <w:t xml:space="preserve"> "  (</w:t>
      </w:r>
      <w:r w:rsidRPr="003B5EB4">
        <w:rPr>
          <w:rFonts w:ascii="Simplified Arabic" w:eastAsia="Times New Roman" w:hAnsi="Simplified Arabic" w:cs="Simplified Arabic"/>
          <w:color w:val="000000" w:themeColor="text1"/>
          <w:sz w:val="24"/>
          <w:szCs w:val="24"/>
          <w:lang w:eastAsia="fr-FR"/>
        </w:rPr>
        <w:t>(Ulrich Klein</w:t>
      </w:r>
      <w:r w:rsidRPr="003B5EB4">
        <w:rPr>
          <w:rFonts w:ascii="Simplified Arabic" w:eastAsia="Times New Roman" w:hAnsi="Simplified Arabic" w:cs="Simplified Arabic"/>
          <w:color w:val="000000" w:themeColor="text1"/>
          <w:sz w:val="24"/>
          <w:szCs w:val="24"/>
          <w:rtl/>
          <w:lang w:eastAsia="fr-FR"/>
        </w:rPr>
        <w:t xml:space="preserve"> مصطلح  "التّلقي" في " معجم الأدب" قائلا:</w:t>
      </w:r>
      <w:r w:rsidRPr="003B5EB4">
        <w:rPr>
          <w:rFonts w:ascii="Simplified Arabic" w:eastAsia="Times New Roman" w:hAnsi="Simplified Arabic" w:cs="Simplified Arabic"/>
          <w:color w:val="000000" w:themeColor="text1"/>
          <w:sz w:val="24"/>
          <w:szCs w:val="24"/>
          <w:lang w:eastAsia="fr-FR"/>
        </w:rPr>
        <w:t xml:space="preserve"> »  </w:t>
      </w:r>
      <w:r w:rsidRPr="003B5EB4">
        <w:rPr>
          <w:rFonts w:ascii="Simplified Arabic" w:eastAsia="Times New Roman" w:hAnsi="Simplified Arabic" w:cs="Simplified Arabic"/>
          <w:color w:val="000000" w:themeColor="text1"/>
          <w:sz w:val="24"/>
          <w:szCs w:val="24"/>
          <w:rtl/>
          <w:lang w:eastAsia="fr-FR"/>
        </w:rPr>
        <w:t xml:space="preserve">يفهم من التلقي الأدبي – بمعناه الضيّق – الاستقبال ( إعادة إنتاج ، التّكييف والاستيعاب ، التّقييم النّقدي ) </w:t>
      </w:r>
      <w:proofErr w:type="spellStart"/>
      <w:r w:rsidRPr="003B5EB4">
        <w:rPr>
          <w:rFonts w:ascii="Simplified Arabic" w:eastAsia="Times New Roman" w:hAnsi="Simplified Arabic" w:cs="Simplified Arabic"/>
          <w:color w:val="000000" w:themeColor="text1"/>
          <w:sz w:val="24"/>
          <w:szCs w:val="24"/>
          <w:rtl/>
          <w:lang w:eastAsia="fr-FR"/>
        </w:rPr>
        <w:t>لمنتوج</w:t>
      </w:r>
      <w:proofErr w:type="spellEnd"/>
      <w:r w:rsidRPr="003B5EB4">
        <w:rPr>
          <w:rFonts w:ascii="Simplified Arabic" w:eastAsia="Times New Roman" w:hAnsi="Simplified Arabic" w:cs="Simplified Arabic"/>
          <w:color w:val="000000" w:themeColor="text1"/>
          <w:sz w:val="24"/>
          <w:szCs w:val="24"/>
          <w:rtl/>
          <w:lang w:eastAsia="fr-FR"/>
        </w:rPr>
        <w:t xml:space="preserve"> أدبي، أو لعناصره بإدماجه في علاقات أوسع </w:t>
      </w:r>
      <w:r w:rsidRPr="003B5EB4">
        <w:rPr>
          <w:rFonts w:ascii="Simplified Arabic" w:eastAsia="Times New Roman" w:hAnsi="Simplified Arabic" w:cs="Simplified Arabic"/>
          <w:color w:val="000000" w:themeColor="text1"/>
          <w:sz w:val="24"/>
          <w:szCs w:val="24"/>
          <w:lang w:eastAsia="fr-FR"/>
        </w:rPr>
        <w:t>«</w:t>
      </w:r>
      <w:r w:rsidRPr="003B5EB4">
        <w:rPr>
          <w:rFonts w:ascii="Simplified Arabic" w:eastAsia="Times New Roman" w:hAnsi="Simplified Arabic" w:cs="Simplified Arabic"/>
          <w:color w:val="000000" w:themeColor="text1"/>
          <w:sz w:val="24"/>
          <w:szCs w:val="24"/>
          <w:rtl/>
          <w:lang w:eastAsia="fr-FR"/>
        </w:rPr>
        <w:t xml:space="preserve">  فالتلقي نزوع إدراكي يتهيّأ لاستقبال الموضوع الجمالي )) </w:t>
      </w:r>
      <w:bookmarkStart w:id="7" w:name="_ednref8"/>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"_edn8"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[6]</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7"/>
      <w:r w:rsidRPr="003B5EB4">
        <w:rPr>
          <w:rFonts w:ascii="Simplified Arabic" w:eastAsia="Times New Roman" w:hAnsi="Simplified Arabic" w:cs="Simplified Arabic"/>
          <w:color w:val="000000" w:themeColor="text1"/>
          <w:sz w:val="24"/>
          <w:szCs w:val="24"/>
          <w:rtl/>
          <w:lang w:eastAsia="fr-FR"/>
        </w:rPr>
        <w:t>  أمّا المدرسة  الأميركية تطلق على التّلقي مصطلح الاستجابة، و منه  فإن (( الاستقبال والاستجابة مفهومان لصيقان بنظرية التلقي،ومن الصعب فصل أحدهما عن الآخر، وهو إحدى المشكلات التي وقع فيها النقد الجديد المعني بالتلقي والاستجابة )).</w:t>
      </w:r>
      <w:bookmarkStart w:id="8" w:name="_ednref9"/>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"_edn9"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[7]</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8"/>
    </w:p>
    <w:p w:rsidR="00823C04" w:rsidRPr="003B5EB4" w:rsidRDefault="00823C04" w:rsidP="00823C04">
      <w:pPr>
        <w:bidi/>
        <w:spacing w:before="100" w:beforeAutospacing="1" w:after="0" w:line="240" w:lineRule="auto"/>
        <w:ind w:firstLine="566"/>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تُرجمت نظرية التلقي  </w:t>
      </w:r>
      <w:proofErr w:type="spellStart"/>
      <w:r w:rsidRPr="003B5EB4">
        <w:rPr>
          <w:rFonts w:ascii="Simplified Arabic" w:eastAsia="Times New Roman" w:hAnsi="Simplified Arabic" w:cs="Simplified Arabic"/>
          <w:color w:val="000000" w:themeColor="text1"/>
          <w:sz w:val="24"/>
          <w:szCs w:val="24"/>
          <w:lang w:eastAsia="fr-FR"/>
        </w:rPr>
        <w:t>Theory</w:t>
      </w:r>
      <w:proofErr w:type="spellEnd"/>
      <w:r w:rsidRPr="003B5EB4">
        <w:rPr>
          <w:rFonts w:ascii="Simplified Arabic" w:eastAsia="Times New Roman" w:hAnsi="Simplified Arabic" w:cs="Simplified Arabic"/>
          <w:color w:val="000000" w:themeColor="text1"/>
          <w:sz w:val="24"/>
          <w:szCs w:val="24"/>
          <w:lang w:eastAsia="fr-FR"/>
        </w:rPr>
        <w:t xml:space="preserve"> </w:t>
      </w:r>
      <w:proofErr w:type="spellStart"/>
      <w:r w:rsidRPr="003B5EB4">
        <w:rPr>
          <w:rFonts w:ascii="Simplified Arabic" w:eastAsia="Times New Roman" w:hAnsi="Simplified Arabic" w:cs="Simplified Arabic"/>
          <w:color w:val="000000" w:themeColor="text1"/>
          <w:sz w:val="24"/>
          <w:szCs w:val="24"/>
          <w:lang w:eastAsia="fr-FR"/>
        </w:rPr>
        <w:t>Reception</w:t>
      </w:r>
      <w:proofErr w:type="spellEnd"/>
      <w:r w:rsidRPr="003B5EB4">
        <w:rPr>
          <w:rFonts w:ascii="Simplified Arabic" w:eastAsia="Times New Roman" w:hAnsi="Simplified Arabic" w:cs="Simplified Arabic"/>
          <w:color w:val="000000" w:themeColor="text1"/>
          <w:sz w:val="24"/>
          <w:szCs w:val="24"/>
          <w:rtl/>
          <w:lang w:eastAsia="fr-FR"/>
        </w:rPr>
        <w:t xml:space="preserve"> إلى النقد العربي ترجمات  عدة؛ منها ترجمة "رعد عبد الجليل جواد" حيث عنون مؤلَّف "روبرت </w:t>
      </w:r>
      <w:proofErr w:type="spellStart"/>
      <w:r w:rsidRPr="003B5EB4">
        <w:rPr>
          <w:rFonts w:ascii="Simplified Arabic" w:eastAsia="Times New Roman" w:hAnsi="Simplified Arabic" w:cs="Simplified Arabic"/>
          <w:color w:val="000000" w:themeColor="text1"/>
          <w:sz w:val="24"/>
          <w:szCs w:val="24"/>
          <w:rtl/>
          <w:lang w:eastAsia="fr-FR"/>
        </w:rPr>
        <w:t>هولب</w:t>
      </w:r>
      <w:proofErr w:type="spellEnd"/>
      <w:r w:rsidRPr="003B5EB4">
        <w:rPr>
          <w:rFonts w:ascii="Simplified Arabic" w:eastAsia="Times New Roman" w:hAnsi="Simplified Arabic" w:cs="Simplified Arabic"/>
          <w:color w:val="000000" w:themeColor="text1"/>
          <w:sz w:val="24"/>
          <w:szCs w:val="24"/>
          <w:rtl/>
          <w:lang w:eastAsia="fr-FR"/>
        </w:rPr>
        <w:t xml:space="preserve">" </w:t>
      </w:r>
      <w:proofErr w:type="spellStart"/>
      <w:r w:rsidRPr="003B5EB4">
        <w:rPr>
          <w:rFonts w:ascii="Simplified Arabic" w:eastAsia="Times New Roman" w:hAnsi="Simplified Arabic" w:cs="Simplified Arabic"/>
          <w:color w:val="000000" w:themeColor="text1"/>
          <w:sz w:val="24"/>
          <w:szCs w:val="24"/>
          <w:lang w:eastAsia="fr-FR"/>
        </w:rPr>
        <w:t>Holippe</w:t>
      </w:r>
      <w:proofErr w:type="spellEnd"/>
      <w:r w:rsidRPr="003B5EB4">
        <w:rPr>
          <w:rFonts w:ascii="Simplified Arabic" w:eastAsia="Times New Roman" w:hAnsi="Simplified Arabic" w:cs="Simplified Arabic"/>
          <w:color w:val="000000" w:themeColor="text1"/>
          <w:sz w:val="24"/>
          <w:szCs w:val="24"/>
          <w:lang w:eastAsia="fr-FR"/>
        </w:rPr>
        <w:t>- Ropert</w:t>
      </w:r>
      <w:r w:rsidRPr="003B5EB4">
        <w:rPr>
          <w:rFonts w:ascii="Simplified Arabic" w:eastAsia="Times New Roman" w:hAnsi="Simplified Arabic" w:cs="Simplified Arabic"/>
          <w:color w:val="000000" w:themeColor="text1"/>
          <w:sz w:val="24"/>
          <w:szCs w:val="24"/>
          <w:rtl/>
          <w:lang w:eastAsia="fr-FR"/>
        </w:rPr>
        <w:t xml:space="preserve"> بعنوان "نظرية الاستقبال"، بينما ترجم "عز الدين إسماعيل" الكتاب نفسه بمصطلح "نظرية التّلقي"، كما اختار "حسين </w:t>
      </w:r>
      <w:proofErr w:type="spellStart"/>
      <w:r w:rsidRPr="003B5EB4">
        <w:rPr>
          <w:rFonts w:ascii="Simplified Arabic" w:eastAsia="Times New Roman" w:hAnsi="Simplified Arabic" w:cs="Simplified Arabic"/>
          <w:color w:val="000000" w:themeColor="text1"/>
          <w:sz w:val="24"/>
          <w:szCs w:val="24"/>
          <w:rtl/>
          <w:lang w:eastAsia="fr-FR"/>
        </w:rPr>
        <w:t>الواد</w:t>
      </w:r>
      <w:proofErr w:type="spellEnd"/>
      <w:r w:rsidRPr="003B5EB4">
        <w:rPr>
          <w:rFonts w:ascii="Simplified Arabic" w:eastAsia="Times New Roman" w:hAnsi="Simplified Arabic" w:cs="Simplified Arabic"/>
          <w:color w:val="000000" w:themeColor="text1"/>
          <w:sz w:val="24"/>
          <w:szCs w:val="24"/>
          <w:rtl/>
          <w:lang w:eastAsia="fr-FR"/>
        </w:rPr>
        <w:t>" ترجمتها إلى "جمالية التّقبل".</w:t>
      </w:r>
    </w:p>
    <w:p w:rsidR="00823C04" w:rsidRPr="003B5EB4" w:rsidRDefault="00823C04" w:rsidP="00823C04">
      <w:pPr>
        <w:bidi/>
        <w:spacing w:before="100" w:beforeAutospacing="1" w:after="0" w:line="240" w:lineRule="auto"/>
        <w:ind w:firstLine="566"/>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أمّا "نبيلة إبراهيم" فقامت بتسميتها </w:t>
      </w:r>
      <w:proofErr w:type="spellStart"/>
      <w:proofErr w:type="gramStart"/>
      <w:r w:rsidRPr="003B5EB4">
        <w:rPr>
          <w:rFonts w:ascii="Simplified Arabic" w:eastAsia="Times New Roman" w:hAnsi="Simplified Arabic" w:cs="Simplified Arabic"/>
          <w:color w:val="000000" w:themeColor="text1"/>
          <w:sz w:val="24"/>
          <w:szCs w:val="24"/>
          <w:rtl/>
          <w:lang w:eastAsia="fr-FR"/>
        </w:rPr>
        <w:t>بـ</w:t>
      </w:r>
      <w:proofErr w:type="spellEnd"/>
      <w:r w:rsidRPr="003B5EB4">
        <w:rPr>
          <w:rFonts w:ascii="Simplified Arabic" w:eastAsia="Times New Roman" w:hAnsi="Simplified Arabic" w:cs="Simplified Arabic"/>
          <w:color w:val="000000" w:themeColor="text1"/>
          <w:sz w:val="24"/>
          <w:szCs w:val="24"/>
          <w:rtl/>
          <w:lang w:eastAsia="fr-FR"/>
        </w:rPr>
        <w:t xml:space="preserve"> :</w:t>
      </w:r>
      <w:proofErr w:type="gramEnd"/>
      <w:r w:rsidRPr="003B5EB4">
        <w:rPr>
          <w:rFonts w:ascii="Simplified Arabic" w:eastAsia="Times New Roman" w:hAnsi="Simplified Arabic" w:cs="Simplified Arabic"/>
          <w:color w:val="000000" w:themeColor="text1"/>
          <w:sz w:val="24"/>
          <w:szCs w:val="24"/>
          <w:rtl/>
          <w:lang w:eastAsia="fr-FR"/>
        </w:rPr>
        <w:t xml:space="preserve"> "نظرية التأثير والاتصال" كما جاء في مجلة فصول،وبالنسبة "لمحمود عباس عبد الواحد" فعنده " قراءة النص وجماليات التّلقي"،ونجد إلى جانب هؤلاء "سامي إسماعيل "  الذي بدوره يسميها في كتابه "جماليات التلقي ".</w:t>
      </w:r>
    </w:p>
    <w:p w:rsidR="00823C04" w:rsidRPr="003B5EB4" w:rsidRDefault="00823C04" w:rsidP="00823C04">
      <w:pPr>
        <w:bidi/>
        <w:spacing w:before="100" w:beforeAutospacing="1" w:after="0" w:line="240" w:lineRule="auto"/>
        <w:ind w:firstLine="566"/>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lastRenderedPageBreak/>
        <w:t>هذا يؤكد على صعوبة الفصل بين المصطلحات الدالة على التّلقي،</w:t>
      </w:r>
      <w:proofErr w:type="spellStart"/>
      <w:r w:rsidRPr="003B5EB4">
        <w:rPr>
          <w:rFonts w:ascii="Simplified Arabic" w:eastAsia="Times New Roman" w:hAnsi="Simplified Arabic" w:cs="Simplified Arabic"/>
          <w:color w:val="000000" w:themeColor="text1"/>
          <w:sz w:val="24"/>
          <w:szCs w:val="24"/>
          <w:rtl/>
          <w:lang w:eastAsia="fr-FR"/>
        </w:rPr>
        <w:t>الاستقبالالتقبل</w:t>
      </w:r>
      <w:proofErr w:type="spellEnd"/>
      <w:r w:rsidRPr="003B5EB4">
        <w:rPr>
          <w:rFonts w:ascii="Simplified Arabic" w:eastAsia="Times New Roman" w:hAnsi="Simplified Arabic" w:cs="Simplified Arabic"/>
          <w:color w:val="000000" w:themeColor="text1"/>
          <w:sz w:val="24"/>
          <w:szCs w:val="24"/>
          <w:rtl/>
          <w:lang w:eastAsia="fr-FR"/>
        </w:rPr>
        <w:t>،التأثير، القراءة،وتكاد تكون تسميات متعددة لاسم واحد ومصطلحات متداخلة تستقي أصولها من مصدر مشترك.</w:t>
      </w:r>
    </w:p>
    <w:p w:rsidR="00823C04" w:rsidRPr="003B5EB4" w:rsidRDefault="00823C04" w:rsidP="00823C04">
      <w:pPr>
        <w:bidi/>
        <w:spacing w:before="240" w:after="0" w:line="240" w:lineRule="auto"/>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t>$1</w:t>
      </w:r>
      <w:r w:rsidRPr="003B5EB4">
        <w:rPr>
          <w:rFonts w:ascii="Simplified Arabic" w:eastAsia="Times New Roman" w:hAnsi="Simplified Arabic" w:cs="Simplified Arabic"/>
          <w:b/>
          <w:bCs/>
          <w:color w:val="000000" w:themeColor="text1"/>
          <w:sz w:val="24"/>
          <w:szCs w:val="24"/>
          <w:rtl/>
          <w:lang w:eastAsia="fr-FR"/>
        </w:rPr>
        <w:t>1-</w:t>
      </w:r>
      <w:r w:rsidRPr="003B5EB4">
        <w:rPr>
          <w:rFonts w:ascii="Times New Roman" w:eastAsia="Times New Roman" w:hAnsi="Times New Roman" w:cs="Times New Roman"/>
          <w:color w:val="000000" w:themeColor="text1"/>
          <w:szCs w:val="14"/>
          <w:rtl/>
          <w:lang w:eastAsia="fr-FR"/>
        </w:rPr>
        <w:t xml:space="preserve">     </w:t>
      </w:r>
      <w:r w:rsidRPr="003B5EB4">
        <w:rPr>
          <w:rFonts w:ascii="Simplified Arabic" w:eastAsia="Times New Roman" w:hAnsi="Simplified Arabic" w:cs="Simplified Arabic"/>
          <w:b/>
          <w:bCs/>
          <w:color w:val="000000" w:themeColor="text1"/>
          <w:sz w:val="24"/>
          <w:szCs w:val="24"/>
          <w:rtl/>
          <w:lang w:eastAsia="fr-FR"/>
        </w:rPr>
        <w:t xml:space="preserve">التأريخ الأدبي و التّلقي عند" </w:t>
      </w:r>
      <w:proofErr w:type="spellStart"/>
      <w:r w:rsidRPr="003B5EB4">
        <w:rPr>
          <w:rFonts w:ascii="Simplified Arabic" w:eastAsia="Times New Roman" w:hAnsi="Simplified Arabic" w:cs="Simplified Arabic"/>
          <w:b/>
          <w:bCs/>
          <w:color w:val="000000" w:themeColor="text1"/>
          <w:sz w:val="24"/>
          <w:szCs w:val="24"/>
          <w:rtl/>
          <w:lang w:eastAsia="fr-FR"/>
        </w:rPr>
        <w:t>ياوس</w:t>
      </w:r>
      <w:proofErr w:type="spellEnd"/>
      <w:r w:rsidRPr="003B5EB4">
        <w:rPr>
          <w:rFonts w:ascii="Simplified Arabic" w:eastAsia="Times New Roman" w:hAnsi="Simplified Arabic" w:cs="Simplified Arabic"/>
          <w:b/>
          <w:bCs/>
          <w:color w:val="000000" w:themeColor="text1"/>
          <w:sz w:val="24"/>
          <w:szCs w:val="24"/>
          <w:rtl/>
          <w:lang w:eastAsia="fr-FR"/>
        </w:rPr>
        <w:t>":</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حاول "</w:t>
      </w:r>
      <w:proofErr w:type="spellStart"/>
      <w:r w:rsidRPr="003B5EB4">
        <w:rPr>
          <w:rFonts w:ascii="Simplified Arabic" w:eastAsia="Times New Roman" w:hAnsi="Simplified Arabic" w:cs="Simplified Arabic"/>
          <w:color w:val="000000" w:themeColor="text1"/>
          <w:sz w:val="24"/>
          <w:szCs w:val="24"/>
          <w:rtl/>
          <w:lang w:eastAsia="fr-FR"/>
        </w:rPr>
        <w:t>ياوس</w:t>
      </w:r>
      <w:proofErr w:type="spellEnd"/>
      <w:r w:rsidRPr="003B5EB4">
        <w:rPr>
          <w:rFonts w:ascii="Simplified Arabic" w:eastAsia="Times New Roman" w:hAnsi="Simplified Arabic" w:cs="Simplified Arabic"/>
          <w:color w:val="000000" w:themeColor="text1"/>
          <w:sz w:val="24"/>
          <w:szCs w:val="24"/>
          <w:rtl/>
          <w:lang w:eastAsia="fr-FR"/>
        </w:rPr>
        <w:t xml:space="preserve"> " من خلال مشروعه النقدي  أن يخلّص النقد الأدبي مما وصل إليه من انسداد مع الاتجاهين: الاتجاه التّاريخي الماركسي والاتجاه الجمالي </w:t>
      </w:r>
      <w:proofErr w:type="spellStart"/>
      <w:r w:rsidRPr="003B5EB4">
        <w:rPr>
          <w:rFonts w:ascii="Simplified Arabic" w:eastAsia="Times New Roman" w:hAnsi="Simplified Arabic" w:cs="Simplified Arabic"/>
          <w:color w:val="000000" w:themeColor="text1"/>
          <w:sz w:val="24"/>
          <w:szCs w:val="24"/>
          <w:rtl/>
          <w:lang w:eastAsia="fr-FR"/>
        </w:rPr>
        <w:t>الشكلاني</w:t>
      </w:r>
      <w:proofErr w:type="spellEnd"/>
      <w:r w:rsidRPr="003B5EB4">
        <w:rPr>
          <w:rFonts w:ascii="Simplified Arabic" w:eastAsia="Times New Roman" w:hAnsi="Simplified Arabic" w:cs="Simplified Arabic"/>
          <w:color w:val="000000" w:themeColor="text1"/>
          <w:sz w:val="24"/>
          <w:szCs w:val="24"/>
          <w:rtl/>
          <w:lang w:eastAsia="fr-FR"/>
        </w:rPr>
        <w:t xml:space="preserve"> حيث يقترح نموذجا بديلا للتّاريخ الأدبي مستفيدا من كليهما في الدعوة إلى التّوحيد بين تاريخ النّص وجمالياته، لأنّ« مهمة التّاريخ الأدبي تكمن في الدّمج النّاجح للماركسية </w:t>
      </w:r>
      <w:proofErr w:type="spellStart"/>
      <w:r w:rsidRPr="003B5EB4">
        <w:rPr>
          <w:rFonts w:ascii="Simplified Arabic" w:eastAsia="Times New Roman" w:hAnsi="Simplified Arabic" w:cs="Simplified Arabic"/>
          <w:color w:val="000000" w:themeColor="text1"/>
          <w:sz w:val="24"/>
          <w:szCs w:val="24"/>
          <w:rtl/>
          <w:lang w:eastAsia="fr-FR"/>
        </w:rPr>
        <w:t>بالشكلانية</w:t>
      </w:r>
      <w:proofErr w:type="spellEnd"/>
      <w:r w:rsidRPr="003B5EB4">
        <w:rPr>
          <w:rFonts w:ascii="Simplified Arabic" w:eastAsia="Times New Roman" w:hAnsi="Simplified Arabic" w:cs="Simplified Arabic"/>
          <w:color w:val="000000" w:themeColor="text1"/>
          <w:sz w:val="24"/>
          <w:szCs w:val="24"/>
          <w:rtl/>
          <w:lang w:eastAsia="fr-FR"/>
        </w:rPr>
        <w:t xml:space="preserve"> ويمكن ذلك بإرضاء المتطلّبات الماركسية المتعلّقة بالتّوسط التاريخي تاركين </w:t>
      </w:r>
      <w:proofErr w:type="spellStart"/>
      <w:r w:rsidRPr="003B5EB4">
        <w:rPr>
          <w:rFonts w:ascii="Simplified Arabic" w:eastAsia="Times New Roman" w:hAnsi="Simplified Arabic" w:cs="Simplified Arabic"/>
          <w:color w:val="000000" w:themeColor="text1"/>
          <w:sz w:val="24"/>
          <w:szCs w:val="24"/>
          <w:rtl/>
          <w:lang w:eastAsia="fr-FR"/>
        </w:rPr>
        <w:t>للشّكلانية</w:t>
      </w:r>
      <w:proofErr w:type="spellEnd"/>
      <w:r w:rsidRPr="003B5EB4">
        <w:rPr>
          <w:rFonts w:ascii="Simplified Arabic" w:eastAsia="Times New Roman" w:hAnsi="Simplified Arabic" w:cs="Simplified Arabic"/>
          <w:color w:val="000000" w:themeColor="text1"/>
          <w:sz w:val="24"/>
          <w:szCs w:val="24"/>
          <w:rtl/>
          <w:lang w:eastAsia="fr-FR"/>
        </w:rPr>
        <w:t xml:space="preserve"> عالم الإدراك الجمالي»</w:t>
      </w:r>
      <w:bookmarkStart w:id="9" w:name="_ednref10"/>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"_edn10"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[8]</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9"/>
      <w:r w:rsidRPr="003B5EB4">
        <w:rPr>
          <w:rFonts w:ascii="Simplified Arabic" w:eastAsia="Times New Roman" w:hAnsi="Simplified Arabic" w:cs="Simplified Arabic"/>
          <w:color w:val="000000" w:themeColor="text1"/>
          <w:sz w:val="24"/>
          <w:szCs w:val="24"/>
          <w:rtl/>
          <w:lang w:eastAsia="fr-FR"/>
        </w:rPr>
        <w:t xml:space="preserve"> بهذا يكون قد انتهج منهجا ثالثا وسطا بين الماركسية </w:t>
      </w:r>
      <w:proofErr w:type="spellStart"/>
      <w:r w:rsidRPr="003B5EB4">
        <w:rPr>
          <w:rFonts w:ascii="Simplified Arabic" w:eastAsia="Times New Roman" w:hAnsi="Simplified Arabic" w:cs="Simplified Arabic"/>
          <w:color w:val="000000" w:themeColor="text1"/>
          <w:sz w:val="24"/>
          <w:szCs w:val="24"/>
          <w:rtl/>
          <w:lang w:eastAsia="fr-FR"/>
        </w:rPr>
        <w:t>والشكلانية</w:t>
      </w:r>
      <w:proofErr w:type="spellEnd"/>
      <w:r w:rsidRPr="003B5EB4">
        <w:rPr>
          <w:rFonts w:ascii="Simplified Arabic" w:eastAsia="Times New Roman" w:hAnsi="Simplified Arabic" w:cs="Simplified Arabic"/>
          <w:color w:val="000000" w:themeColor="text1"/>
          <w:sz w:val="24"/>
          <w:szCs w:val="24"/>
          <w:rtl/>
          <w:lang w:eastAsia="fr-FR"/>
        </w:rPr>
        <w:t xml:space="preserve">.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التاريخ عند" </w:t>
      </w:r>
      <w:proofErr w:type="spellStart"/>
      <w:r w:rsidRPr="003B5EB4">
        <w:rPr>
          <w:rFonts w:ascii="Simplified Arabic" w:eastAsia="Times New Roman" w:hAnsi="Simplified Arabic" w:cs="Simplified Arabic"/>
          <w:color w:val="000000" w:themeColor="text1"/>
          <w:sz w:val="24"/>
          <w:szCs w:val="24"/>
          <w:rtl/>
          <w:lang w:eastAsia="fr-FR"/>
        </w:rPr>
        <w:t>ياوس</w:t>
      </w:r>
      <w:proofErr w:type="spellEnd"/>
      <w:r w:rsidRPr="003B5EB4">
        <w:rPr>
          <w:rFonts w:ascii="Simplified Arabic" w:eastAsia="Times New Roman" w:hAnsi="Simplified Arabic" w:cs="Simplified Arabic"/>
          <w:color w:val="000000" w:themeColor="text1"/>
          <w:sz w:val="24"/>
          <w:szCs w:val="24"/>
          <w:rtl/>
          <w:lang w:eastAsia="fr-FR"/>
        </w:rPr>
        <w:t xml:space="preserve">" ليس هو التّاريخ بصورته التّقليدية التي تقطع العلاقة بين التّجربة الماضية والمؤلفات الحاضرة ،ووظيفة التّاريخ عنده تتجلّى في تتبّع التّطورات التي تطرأ على تلقّي العمل الأدبي بخلاف الدّراسات السّابقة التي كانت تنظر إلى تاريخ الأدب بصفته تاريخا للمؤلّفين فقط، و التّاريخ الحقيقي للأدب  هو تاريخ </w:t>
      </w:r>
      <w:proofErr w:type="spellStart"/>
      <w:r w:rsidRPr="003B5EB4">
        <w:rPr>
          <w:rFonts w:ascii="Simplified Arabic" w:eastAsia="Times New Roman" w:hAnsi="Simplified Arabic" w:cs="Simplified Arabic"/>
          <w:color w:val="000000" w:themeColor="text1"/>
          <w:sz w:val="24"/>
          <w:szCs w:val="24"/>
          <w:rtl/>
          <w:lang w:eastAsia="fr-FR"/>
        </w:rPr>
        <w:t>التلقيات</w:t>
      </w:r>
      <w:proofErr w:type="spellEnd"/>
      <w:r w:rsidRPr="003B5EB4">
        <w:rPr>
          <w:rFonts w:ascii="Simplified Arabic" w:eastAsia="Times New Roman" w:hAnsi="Simplified Arabic" w:cs="Simplified Arabic"/>
          <w:color w:val="000000" w:themeColor="text1"/>
          <w:sz w:val="24"/>
          <w:szCs w:val="24"/>
          <w:rtl/>
          <w:lang w:eastAsia="fr-FR"/>
        </w:rPr>
        <w:t xml:space="preserve"> وردود أفعالها،ولأن الفهم الدقيق و الشامل لأي عمل أدبي   لا يتحقّق دون الاطّلاع على القراءات السّابقة،وإنّ </w:t>
      </w:r>
      <w:proofErr w:type="spellStart"/>
      <w:r w:rsidRPr="003B5EB4">
        <w:rPr>
          <w:rFonts w:ascii="Simplified Arabic" w:eastAsia="Times New Roman" w:hAnsi="Simplified Arabic" w:cs="Simplified Arabic"/>
          <w:color w:val="000000" w:themeColor="text1"/>
          <w:sz w:val="24"/>
          <w:szCs w:val="24"/>
          <w:rtl/>
          <w:lang w:eastAsia="fr-FR"/>
        </w:rPr>
        <w:t>سيرورة</w:t>
      </w:r>
      <w:proofErr w:type="spellEnd"/>
      <w:r w:rsidRPr="003B5EB4">
        <w:rPr>
          <w:rFonts w:ascii="Simplified Arabic" w:eastAsia="Times New Roman" w:hAnsi="Simplified Arabic" w:cs="Simplified Arabic"/>
          <w:color w:val="000000" w:themeColor="text1"/>
          <w:sz w:val="24"/>
          <w:szCs w:val="24"/>
          <w:rtl/>
          <w:lang w:eastAsia="fr-FR"/>
        </w:rPr>
        <w:t xml:space="preserve"> العمل الأدبي ضمن هذا التاريخ لا يتم إدراكها دون المشاركة الفعالة للقارئ؛أي أنّ العمل الأدبي بدوره لا يجد لنفسه موضعا داخل التّاريخ دون الإشراك الحيوي للقارئ.</w:t>
      </w:r>
    </w:p>
    <w:p w:rsidR="00823C04" w:rsidRPr="003B5EB4" w:rsidRDefault="00823C04" w:rsidP="00823C04">
      <w:pPr>
        <w:bidi/>
        <w:spacing w:before="240" w:after="0" w:line="240" w:lineRule="auto"/>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w:t>
      </w:r>
      <w:r w:rsidRPr="003B5EB4">
        <w:rPr>
          <w:rFonts w:ascii="Simplified Arabic" w:eastAsia="Times New Roman" w:hAnsi="Simplified Arabic" w:cs="Simplified Arabic"/>
          <w:b/>
          <w:bCs/>
          <w:color w:val="000000" w:themeColor="text1"/>
          <w:sz w:val="24"/>
          <w:szCs w:val="24"/>
          <w:rtl/>
          <w:lang w:eastAsia="fr-FR"/>
        </w:rPr>
        <w:t>المفاهيم الإجرائية عند "</w:t>
      </w:r>
      <w:proofErr w:type="spellStart"/>
      <w:r w:rsidRPr="003B5EB4">
        <w:rPr>
          <w:rFonts w:ascii="Simplified Arabic" w:eastAsia="Times New Roman" w:hAnsi="Simplified Arabic" w:cs="Simplified Arabic"/>
          <w:b/>
          <w:bCs/>
          <w:color w:val="000000" w:themeColor="text1"/>
          <w:sz w:val="24"/>
          <w:szCs w:val="24"/>
          <w:rtl/>
          <w:lang w:eastAsia="fr-FR"/>
        </w:rPr>
        <w:t>ياوس</w:t>
      </w:r>
      <w:proofErr w:type="spellEnd"/>
      <w:r w:rsidRPr="003B5EB4">
        <w:rPr>
          <w:rFonts w:ascii="Simplified Arabic" w:eastAsia="Times New Roman" w:hAnsi="Simplified Arabic" w:cs="Simplified Arabic"/>
          <w:b/>
          <w:bCs/>
          <w:color w:val="000000" w:themeColor="text1"/>
          <w:sz w:val="24"/>
          <w:szCs w:val="24"/>
          <w:rtl/>
          <w:lang w:eastAsia="fr-FR"/>
        </w:rPr>
        <w:t xml:space="preserve"> ":</w:t>
      </w:r>
    </w:p>
    <w:p w:rsidR="00823C04" w:rsidRPr="003B5EB4" w:rsidRDefault="00823C04" w:rsidP="00823C04">
      <w:pPr>
        <w:bidi/>
        <w:spacing w:before="100" w:beforeAutospacing="1" w:after="0" w:line="240" w:lineRule="auto"/>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-1 - أفق التوقع</w:t>
      </w:r>
      <w:r w:rsidRPr="003B5EB4">
        <w:rPr>
          <w:rFonts w:ascii="Simplified Arabic" w:eastAsia="Times New Roman" w:hAnsi="Simplified Arabic" w:cs="Simplified Arabic"/>
          <w:color w:val="000000" w:themeColor="text1"/>
          <w:sz w:val="24"/>
          <w:szCs w:val="24"/>
          <w:lang w:eastAsia="fr-FR"/>
        </w:rPr>
        <w:t xml:space="preserve">  </w:t>
      </w:r>
      <w:bookmarkStart w:id="10" w:name="_ednref11"/>
      <w:r w:rsidR="00B453D5" w:rsidRPr="003B5EB4">
        <w:rPr>
          <w:rFonts w:ascii="Times New Roman" w:eastAsia="Times New Roman" w:hAnsi="Times New Roman" w:cs="Times New Roman"/>
          <w:color w:val="000000" w:themeColor="text1"/>
          <w:sz w:val="24"/>
          <w:szCs w:val="24"/>
          <w:rtl/>
          <w:lang w:eastAsia="fr-FR"/>
        </w:rPr>
        <w:fldChar w:fldCharType="begin"/>
      </w:r>
      <w:r w:rsidRPr="003B5EB4">
        <w:rPr>
          <w:rFonts w:ascii="Times New Roman" w:eastAsia="Times New Roman" w:hAnsi="Times New Roman" w:cs="Times New Roman"/>
          <w:color w:val="000000" w:themeColor="text1"/>
          <w:sz w:val="24"/>
          <w:szCs w:val="24"/>
          <w:rtl/>
          <w:lang w:eastAsia="fr-FR"/>
        </w:rPr>
        <w:instrText xml:space="preserve"> </w:instrText>
      </w:r>
      <w:r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"_edn11" \o</w:instrText>
      </w:r>
      <w:r w:rsidRPr="003B5EB4">
        <w:rPr>
          <w:rFonts w:ascii="Times New Roman" w:eastAsia="Times New Roman" w:hAnsi="Times New Roman" w:cs="Times New Roman"/>
          <w:color w:val="000000" w:themeColor="text1"/>
          <w:sz w:val="24"/>
          <w:szCs w:val="24"/>
          <w:rtl/>
          <w:lang w:eastAsia="fr-FR"/>
        </w:rPr>
        <w:instrText xml:space="preserve"> "" </w:instrText>
      </w:r>
      <w:r w:rsidR="00B453D5" w:rsidRPr="003B5EB4">
        <w:rPr>
          <w:rFonts w:ascii="Times New Roman" w:eastAsia="Times New Roman" w:hAnsi="Times New Roman" w:cs="Times New Roman"/>
          <w:color w:val="000000" w:themeColor="text1"/>
          <w:sz w:val="24"/>
          <w:szCs w:val="24"/>
          <w:rtl/>
          <w:lang w:eastAsia="fr-FR"/>
        </w:rPr>
        <w:fldChar w:fldCharType="separate"/>
      </w:r>
      <w:r w:rsidRPr="003B5EB4">
        <w:rPr>
          <w:rFonts w:ascii="Symbol" w:eastAsia="Times New Roman" w:hAnsi="Symbol" w:cs="Times New Roman"/>
          <w:color w:val="000000" w:themeColor="text1"/>
          <w:sz w:val="24"/>
          <w:szCs w:val="24"/>
          <w:u w:val="single"/>
          <w:lang w:eastAsia="fr-FR"/>
        </w:rPr>
        <w:t>*</w:t>
      </w:r>
      <w:r w:rsidR="00B453D5" w:rsidRPr="003B5EB4">
        <w:rPr>
          <w:rFonts w:ascii="Times New Roman" w:eastAsia="Times New Roman" w:hAnsi="Times New Roman" w:cs="Times New Roman"/>
          <w:color w:val="000000" w:themeColor="text1"/>
          <w:sz w:val="24"/>
          <w:szCs w:val="24"/>
          <w:rtl/>
          <w:lang w:eastAsia="fr-FR"/>
        </w:rPr>
        <w:fldChar w:fldCharType="end"/>
      </w:r>
      <w:bookmarkEnd w:id="10"/>
      <w:r w:rsidRPr="003B5EB4">
        <w:rPr>
          <w:rFonts w:ascii="Simplified Arabic" w:eastAsia="Times New Roman" w:hAnsi="Simplified Arabic" w:cs="Simplified Arabic"/>
          <w:color w:val="000000" w:themeColor="text1"/>
          <w:sz w:val="24"/>
          <w:szCs w:val="24"/>
          <w:rtl/>
          <w:lang w:eastAsia="fr-FR"/>
        </w:rPr>
        <w:t>:</w:t>
      </w:r>
      <w:r w:rsidRPr="003B5EB4">
        <w:rPr>
          <w:rFonts w:ascii="Times New Roman" w:eastAsia="Times New Roman" w:hAnsi="Times New Roman" w:cs="Times New Roman"/>
          <w:color w:val="000000" w:themeColor="text1"/>
          <w:sz w:val="24"/>
          <w:szCs w:val="24"/>
          <w:lang w:eastAsia="fr-FR"/>
        </w:rPr>
        <w:t xml:space="preserve"> Horizon d’attente</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proofErr w:type="gramStart"/>
      <w:r w:rsidRPr="003B5EB4">
        <w:rPr>
          <w:rFonts w:ascii="Simplified Arabic" w:eastAsia="Times New Roman" w:hAnsi="Simplified Arabic" w:cs="Simplified Arabic"/>
          <w:color w:val="000000" w:themeColor="text1"/>
          <w:sz w:val="24"/>
          <w:szCs w:val="24"/>
          <w:rtl/>
          <w:lang w:eastAsia="fr-FR"/>
        </w:rPr>
        <w:t>اقتضت</w:t>
      </w:r>
      <w:proofErr w:type="gramEnd"/>
      <w:r w:rsidRPr="003B5EB4">
        <w:rPr>
          <w:rFonts w:ascii="Simplified Arabic" w:eastAsia="Times New Roman" w:hAnsi="Simplified Arabic" w:cs="Simplified Arabic"/>
          <w:color w:val="000000" w:themeColor="text1"/>
          <w:sz w:val="24"/>
          <w:szCs w:val="24"/>
          <w:rtl/>
          <w:lang w:eastAsia="fr-FR"/>
        </w:rPr>
        <w:t xml:space="preserve"> نظرية التّلقي دراسة نوعيّة معيّنة من القرّاء، يمتلك كل منهم أفقًا</w:t>
      </w:r>
      <w:bookmarkStart w:id="11" w:name="_ednref12"/>
      <w:r w:rsidR="00B453D5" w:rsidRPr="003B5EB4">
        <w:rPr>
          <w:rFonts w:ascii="Times New Roman" w:eastAsia="Times New Roman" w:hAnsi="Times New Roman" w:cs="Times New Roman"/>
          <w:color w:val="000000" w:themeColor="text1"/>
          <w:sz w:val="24"/>
          <w:szCs w:val="24"/>
          <w:rtl/>
          <w:lang w:eastAsia="fr-FR"/>
        </w:rPr>
        <w:fldChar w:fldCharType="begin"/>
      </w:r>
      <w:r w:rsidRPr="003B5EB4">
        <w:rPr>
          <w:rFonts w:ascii="Times New Roman" w:eastAsia="Times New Roman" w:hAnsi="Times New Roman" w:cs="Times New Roman"/>
          <w:color w:val="000000" w:themeColor="text1"/>
          <w:sz w:val="24"/>
          <w:szCs w:val="24"/>
          <w:rtl/>
          <w:lang w:eastAsia="fr-FR"/>
        </w:rPr>
        <w:instrText xml:space="preserve"> </w:instrText>
      </w:r>
      <w:r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"_edn12" \o</w:instrText>
      </w:r>
      <w:r w:rsidRPr="003B5EB4">
        <w:rPr>
          <w:rFonts w:ascii="Times New Roman" w:eastAsia="Times New Roman" w:hAnsi="Times New Roman" w:cs="Times New Roman"/>
          <w:color w:val="000000" w:themeColor="text1"/>
          <w:sz w:val="24"/>
          <w:szCs w:val="24"/>
          <w:rtl/>
          <w:lang w:eastAsia="fr-FR"/>
        </w:rPr>
        <w:instrText xml:space="preserve"> "" </w:instrText>
      </w:r>
      <w:r w:rsidR="00B453D5" w:rsidRPr="003B5EB4">
        <w:rPr>
          <w:rFonts w:ascii="Times New Roman" w:eastAsia="Times New Roman" w:hAnsi="Times New Roman" w:cs="Times New Roman"/>
          <w:color w:val="000000" w:themeColor="text1"/>
          <w:sz w:val="24"/>
          <w:szCs w:val="24"/>
          <w:rtl/>
          <w:lang w:eastAsia="fr-FR"/>
        </w:rPr>
        <w:fldChar w:fldCharType="separate"/>
      </w:r>
      <w:r w:rsidRPr="003B5EB4">
        <w:rPr>
          <w:rFonts w:ascii="Symbol" w:eastAsia="Times New Roman" w:hAnsi="Symbol" w:cs="Times New Roman"/>
          <w:color w:val="000000" w:themeColor="text1"/>
          <w:sz w:val="24"/>
          <w:szCs w:val="24"/>
          <w:u w:val="single"/>
          <w:lang w:eastAsia="fr-FR"/>
        </w:rPr>
        <w:t>*</w:t>
      </w:r>
      <w:r w:rsidR="00B453D5" w:rsidRPr="003B5EB4">
        <w:rPr>
          <w:rFonts w:ascii="Times New Roman" w:eastAsia="Times New Roman" w:hAnsi="Times New Roman" w:cs="Times New Roman"/>
          <w:color w:val="000000" w:themeColor="text1"/>
          <w:sz w:val="24"/>
          <w:szCs w:val="24"/>
          <w:rtl/>
          <w:lang w:eastAsia="fr-FR"/>
        </w:rPr>
        <w:fldChar w:fldCharType="end"/>
      </w:r>
      <w:bookmarkEnd w:id="11"/>
      <w:r w:rsidRPr="003B5EB4">
        <w:rPr>
          <w:rFonts w:ascii="Symbol" w:eastAsia="Times New Roman" w:hAnsi="Symbol" w:cs="Times New Roman"/>
          <w:color w:val="000000" w:themeColor="text1"/>
          <w:sz w:val="24"/>
          <w:szCs w:val="24"/>
          <w:lang w:eastAsia="fr-FR"/>
        </w:rPr>
        <w:t></w:t>
      </w:r>
      <w:r w:rsidRPr="003B5EB4">
        <w:rPr>
          <w:rFonts w:ascii="Simplified Arabic" w:eastAsia="Times New Roman" w:hAnsi="Simplified Arabic" w:cs="Simplified Arabic"/>
          <w:color w:val="000000" w:themeColor="text1"/>
          <w:sz w:val="24"/>
          <w:szCs w:val="24"/>
          <w:rtl/>
          <w:lang w:eastAsia="fr-FR"/>
        </w:rPr>
        <w:t xml:space="preserve"> فكريًا و جماليًّا، و يحدّد شروط تلقّيه للنّص الأدبي و تعبئته بالمعنى و تأويل بنيته الشّكلية</w:t>
      </w:r>
      <w:bookmarkStart w:id="12" w:name="_ednref13"/>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"_edn13"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[9]</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12"/>
      <w:r w:rsidRPr="003B5EB4">
        <w:rPr>
          <w:rFonts w:ascii="Simplified Arabic" w:eastAsia="Times New Roman" w:hAnsi="Simplified Arabic" w:cs="Simplified Arabic"/>
          <w:color w:val="000000" w:themeColor="text1"/>
          <w:sz w:val="24"/>
          <w:szCs w:val="24"/>
          <w:rtl/>
          <w:lang w:eastAsia="fr-FR"/>
        </w:rPr>
        <w:t>.</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يعد أفق التّوقع  عند" </w:t>
      </w:r>
      <w:proofErr w:type="spellStart"/>
      <w:r w:rsidRPr="003B5EB4">
        <w:rPr>
          <w:rFonts w:ascii="Simplified Arabic" w:eastAsia="Times New Roman" w:hAnsi="Simplified Arabic" w:cs="Simplified Arabic"/>
          <w:color w:val="000000" w:themeColor="text1"/>
          <w:sz w:val="24"/>
          <w:szCs w:val="24"/>
          <w:rtl/>
          <w:lang w:eastAsia="fr-FR"/>
        </w:rPr>
        <w:t>ياوس</w:t>
      </w:r>
      <w:proofErr w:type="spellEnd"/>
      <w:r w:rsidRPr="003B5EB4">
        <w:rPr>
          <w:rFonts w:ascii="Simplified Arabic" w:eastAsia="Times New Roman" w:hAnsi="Simplified Arabic" w:cs="Simplified Arabic"/>
          <w:color w:val="000000" w:themeColor="text1"/>
          <w:sz w:val="24"/>
          <w:szCs w:val="24"/>
          <w:rtl/>
          <w:lang w:eastAsia="fr-FR"/>
        </w:rPr>
        <w:t>" حجر الزّاوية لنظرية التّلقي و يسمى أيضا أفق الانتظار،وهو مفهوم جديد للرؤية التّاريخية في تفسير  الظّاهرة الأدبية  وتأويلها،حيث «يعد هذا المفهوم مدار نظرية "</w:t>
      </w:r>
      <w:proofErr w:type="spellStart"/>
      <w:r w:rsidRPr="003B5EB4">
        <w:rPr>
          <w:rFonts w:ascii="Simplified Arabic" w:eastAsia="Times New Roman" w:hAnsi="Simplified Arabic" w:cs="Simplified Arabic"/>
          <w:color w:val="000000" w:themeColor="text1"/>
          <w:sz w:val="24"/>
          <w:szCs w:val="24"/>
          <w:rtl/>
          <w:lang w:eastAsia="fr-FR"/>
        </w:rPr>
        <w:t>ياوس</w:t>
      </w:r>
      <w:proofErr w:type="spellEnd"/>
      <w:r w:rsidRPr="003B5EB4">
        <w:rPr>
          <w:rFonts w:ascii="Simplified Arabic" w:eastAsia="Times New Roman" w:hAnsi="Simplified Arabic" w:cs="Simplified Arabic"/>
          <w:color w:val="000000" w:themeColor="text1"/>
          <w:sz w:val="24"/>
          <w:szCs w:val="24"/>
          <w:rtl/>
          <w:lang w:eastAsia="fr-FR"/>
        </w:rPr>
        <w:t xml:space="preserve">" الجديدة، لأنّه الأداة المنهجية المثلى التي ستمكّن هذه النّظرية من إعطاء رؤيتها الجديدة، القائمة على فهم الظّاهرة الأدبية في أبعادها الوظيفية والجمالية والتّاريخية من خلال </w:t>
      </w:r>
      <w:proofErr w:type="spellStart"/>
      <w:r w:rsidRPr="003B5EB4">
        <w:rPr>
          <w:rFonts w:ascii="Simplified Arabic" w:eastAsia="Times New Roman" w:hAnsi="Simplified Arabic" w:cs="Simplified Arabic"/>
          <w:color w:val="000000" w:themeColor="text1"/>
          <w:sz w:val="24"/>
          <w:szCs w:val="24"/>
          <w:rtl/>
          <w:lang w:eastAsia="fr-FR"/>
        </w:rPr>
        <w:t>سيرورة</w:t>
      </w:r>
      <w:proofErr w:type="spellEnd"/>
      <w:r w:rsidRPr="003B5EB4">
        <w:rPr>
          <w:rFonts w:ascii="Simplified Arabic" w:eastAsia="Times New Roman" w:hAnsi="Simplified Arabic" w:cs="Simplified Arabic"/>
          <w:color w:val="000000" w:themeColor="text1"/>
          <w:sz w:val="24"/>
          <w:szCs w:val="24"/>
          <w:rtl/>
          <w:lang w:eastAsia="fr-FR"/>
        </w:rPr>
        <w:t xml:space="preserve"> تلقيها المستمرة[...] إذن بفضل أفق الانتظار تتمكن النّظرية من التّمييز بين تلقّي الأعمال الأدبية في زمن ظهورها وتلقّيها في الزّمن الحاضر مرورا بسلسلة </w:t>
      </w:r>
      <w:proofErr w:type="spellStart"/>
      <w:r w:rsidRPr="003B5EB4">
        <w:rPr>
          <w:rFonts w:ascii="Simplified Arabic" w:eastAsia="Times New Roman" w:hAnsi="Simplified Arabic" w:cs="Simplified Arabic"/>
          <w:color w:val="000000" w:themeColor="text1"/>
          <w:sz w:val="24"/>
          <w:szCs w:val="24"/>
          <w:rtl/>
          <w:lang w:eastAsia="fr-FR"/>
        </w:rPr>
        <w:t>التّلقّيات</w:t>
      </w:r>
      <w:proofErr w:type="spellEnd"/>
      <w:r w:rsidRPr="003B5EB4">
        <w:rPr>
          <w:rFonts w:ascii="Simplified Arabic" w:eastAsia="Times New Roman" w:hAnsi="Simplified Arabic" w:cs="Simplified Arabic"/>
          <w:color w:val="000000" w:themeColor="text1"/>
          <w:sz w:val="24"/>
          <w:szCs w:val="24"/>
          <w:rtl/>
          <w:lang w:eastAsia="fr-FR"/>
        </w:rPr>
        <w:t xml:space="preserve"> المتتالية»</w:t>
      </w:r>
      <w:bookmarkStart w:id="13" w:name="_ednref14"/>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"_edn14"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[10]</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13"/>
      <w:r w:rsidRPr="003B5EB4">
        <w:rPr>
          <w:rFonts w:ascii="Simplified Arabic" w:eastAsia="Times New Roman" w:hAnsi="Simplified Arabic" w:cs="Simplified Arabic"/>
          <w:color w:val="000000" w:themeColor="text1"/>
          <w:sz w:val="24"/>
          <w:szCs w:val="24"/>
          <w:rtl/>
          <w:lang w:eastAsia="fr-FR"/>
        </w:rPr>
        <w:t>.</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أي </w:t>
      </w:r>
      <w:proofErr w:type="spellStart"/>
      <w:r w:rsidRPr="003B5EB4">
        <w:rPr>
          <w:rFonts w:ascii="Simplified Arabic" w:eastAsia="Times New Roman" w:hAnsi="Simplified Arabic" w:cs="Simplified Arabic"/>
          <w:color w:val="000000" w:themeColor="text1"/>
          <w:sz w:val="24"/>
          <w:szCs w:val="24"/>
          <w:rtl/>
          <w:lang w:eastAsia="fr-FR"/>
        </w:rPr>
        <w:t>أنّأفق</w:t>
      </w:r>
      <w:proofErr w:type="spellEnd"/>
      <w:r w:rsidRPr="003B5EB4">
        <w:rPr>
          <w:rFonts w:ascii="Simplified Arabic" w:eastAsia="Times New Roman" w:hAnsi="Simplified Arabic" w:cs="Simplified Arabic"/>
          <w:color w:val="000000" w:themeColor="text1"/>
          <w:sz w:val="24"/>
          <w:szCs w:val="24"/>
          <w:rtl/>
          <w:lang w:eastAsia="fr-FR"/>
        </w:rPr>
        <w:t xml:space="preserve"> التّوقع يساعد كثيرا في فهم رد فعل القرّاء على الأعمال الأدبية ومن خلاله يتم بناء المعنى و إنتاجه، وتحديد الأهمية التّاريخية والجمالية للعمل الأدبي وذلك من خلال استمرارية الحوار بين العمل و الجمهور المتلقّي.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وتنظر "بشرى موسى صالح" إلى الأفق على أنّه «الفضاء الذي تتم من خلاله عملية بناء المعنى ورسم الخطوات المركزية للتّحليل و دور القارئ في إنتاج المعنى عن طريق التّأويل الذي هو محور اللذة»</w:t>
      </w:r>
      <w:bookmarkStart w:id="14" w:name="_ednref15"/>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"_edn15"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[11]</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14"/>
      <w:r w:rsidRPr="003B5EB4">
        <w:rPr>
          <w:rFonts w:ascii="Simplified Arabic" w:eastAsia="Times New Roman" w:hAnsi="Simplified Arabic" w:cs="Simplified Arabic"/>
          <w:color w:val="000000" w:themeColor="text1"/>
          <w:sz w:val="24"/>
          <w:szCs w:val="24"/>
          <w:rtl/>
          <w:lang w:eastAsia="fr-FR"/>
        </w:rPr>
        <w:t xml:space="preserve">؛ وارتباط إنتاج المعنى بالتأويل لأنّه عالم مفتوح على ثقافة و خبرات القارئ التي يمارس </w:t>
      </w:r>
      <w:proofErr w:type="spellStart"/>
      <w:r w:rsidRPr="003B5EB4">
        <w:rPr>
          <w:rFonts w:ascii="Simplified Arabic" w:eastAsia="Times New Roman" w:hAnsi="Simplified Arabic" w:cs="Simplified Arabic"/>
          <w:color w:val="000000" w:themeColor="text1"/>
          <w:sz w:val="24"/>
          <w:szCs w:val="24"/>
          <w:rtl/>
          <w:lang w:eastAsia="fr-FR"/>
        </w:rPr>
        <w:t>بها</w:t>
      </w:r>
      <w:proofErr w:type="spellEnd"/>
      <w:r w:rsidRPr="003B5EB4">
        <w:rPr>
          <w:rFonts w:ascii="Simplified Arabic" w:eastAsia="Times New Roman" w:hAnsi="Simplified Arabic" w:cs="Simplified Arabic"/>
          <w:color w:val="000000" w:themeColor="text1"/>
          <w:sz w:val="24"/>
          <w:szCs w:val="24"/>
          <w:rtl/>
          <w:lang w:eastAsia="fr-FR"/>
        </w:rPr>
        <w:t xml:space="preserve"> التّحليل، فمن تنوع القراء واختلاف خبراتهم وثقافتهم أصبح لكل عمل أدبي عدد لا متناه من التّأويلات.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lastRenderedPageBreak/>
        <w:t xml:space="preserve">يشير " </w:t>
      </w:r>
      <w:proofErr w:type="spellStart"/>
      <w:r w:rsidRPr="003B5EB4">
        <w:rPr>
          <w:rFonts w:ascii="Simplified Arabic" w:eastAsia="Times New Roman" w:hAnsi="Simplified Arabic" w:cs="Simplified Arabic"/>
          <w:color w:val="000000" w:themeColor="text1"/>
          <w:sz w:val="24"/>
          <w:szCs w:val="24"/>
          <w:rtl/>
          <w:lang w:eastAsia="fr-FR"/>
        </w:rPr>
        <w:t>ياوس</w:t>
      </w:r>
      <w:proofErr w:type="spellEnd"/>
      <w:r w:rsidRPr="003B5EB4">
        <w:rPr>
          <w:rFonts w:ascii="Simplified Arabic" w:eastAsia="Times New Roman" w:hAnsi="Simplified Arabic" w:cs="Simplified Arabic"/>
          <w:color w:val="000000" w:themeColor="text1"/>
          <w:sz w:val="24"/>
          <w:szCs w:val="24"/>
          <w:rtl/>
          <w:lang w:eastAsia="fr-FR"/>
        </w:rPr>
        <w:t>" إلى أنّ مفهومه- أفق التوقع- يتضمن ثلاثة  عوامل أساسية:</w:t>
      </w:r>
    </w:p>
    <w:p w:rsidR="00823C04" w:rsidRPr="003B5EB4" w:rsidRDefault="00823C04" w:rsidP="00823C04">
      <w:pPr>
        <w:bidi/>
        <w:spacing w:after="0" w:line="240" w:lineRule="auto"/>
        <w:ind w:firstLine="283"/>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t>$1</w:t>
      </w:r>
      <w:r w:rsidRPr="003B5EB4">
        <w:rPr>
          <w:rFonts w:ascii="Simplified Arabic" w:eastAsia="Times New Roman" w:hAnsi="Simplified Arabic" w:cs="Simplified Arabic"/>
          <w:color w:val="000000" w:themeColor="text1"/>
          <w:sz w:val="24"/>
          <w:szCs w:val="24"/>
          <w:rtl/>
          <w:lang w:eastAsia="fr-FR"/>
        </w:rPr>
        <w:t>1-</w:t>
      </w:r>
      <w:r w:rsidRPr="003B5EB4">
        <w:rPr>
          <w:rFonts w:ascii="Times New Roman" w:eastAsia="Times New Roman" w:hAnsi="Times New Roman" w:cs="Times New Roman"/>
          <w:color w:val="000000" w:themeColor="text1"/>
          <w:sz w:val="14"/>
          <w:szCs w:val="14"/>
          <w:rtl/>
          <w:lang w:eastAsia="fr-FR"/>
        </w:rPr>
        <w:t xml:space="preserve">      </w:t>
      </w:r>
      <w:r w:rsidRPr="003B5EB4">
        <w:rPr>
          <w:rFonts w:ascii="Simplified Arabic" w:eastAsia="Times New Roman" w:hAnsi="Simplified Arabic" w:cs="Simplified Arabic"/>
          <w:color w:val="000000" w:themeColor="text1"/>
          <w:sz w:val="24"/>
          <w:szCs w:val="24"/>
          <w:rtl/>
          <w:lang w:eastAsia="fr-FR"/>
        </w:rPr>
        <w:t>التّجربة المسبقة التي اكتسبها الجمهور عن الجنس الذي ينتمي إليه النّص.</w:t>
      </w:r>
    </w:p>
    <w:p w:rsidR="00823C04" w:rsidRPr="003B5EB4" w:rsidRDefault="00823C04" w:rsidP="00823C04">
      <w:pPr>
        <w:bidi/>
        <w:spacing w:after="0" w:line="240" w:lineRule="auto"/>
        <w:ind w:firstLine="283"/>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t>$1</w:t>
      </w:r>
      <w:r w:rsidRPr="003B5EB4">
        <w:rPr>
          <w:rFonts w:ascii="Simplified Arabic" w:eastAsia="Times New Roman" w:hAnsi="Simplified Arabic" w:cs="Simplified Arabic"/>
          <w:color w:val="000000" w:themeColor="text1"/>
          <w:sz w:val="24"/>
          <w:szCs w:val="24"/>
          <w:rtl/>
          <w:lang w:eastAsia="fr-FR"/>
        </w:rPr>
        <w:t>2-</w:t>
      </w:r>
      <w:r w:rsidRPr="003B5EB4">
        <w:rPr>
          <w:rFonts w:ascii="Times New Roman" w:eastAsia="Times New Roman" w:hAnsi="Times New Roman" w:cs="Times New Roman"/>
          <w:color w:val="000000" w:themeColor="text1"/>
          <w:sz w:val="14"/>
          <w:szCs w:val="14"/>
          <w:rtl/>
          <w:lang w:eastAsia="fr-FR"/>
        </w:rPr>
        <w:t xml:space="preserve">      </w:t>
      </w:r>
      <w:r w:rsidRPr="003B5EB4">
        <w:rPr>
          <w:rFonts w:ascii="Simplified Arabic" w:eastAsia="Times New Roman" w:hAnsi="Simplified Arabic" w:cs="Simplified Arabic"/>
          <w:color w:val="000000" w:themeColor="text1"/>
          <w:sz w:val="24"/>
          <w:szCs w:val="24"/>
          <w:rtl/>
          <w:lang w:eastAsia="fr-FR"/>
        </w:rPr>
        <w:t>شكل الأعمال السّابقة و موضوعاتها التي يفترض معرفتها.</w:t>
      </w:r>
    </w:p>
    <w:p w:rsidR="00823C04" w:rsidRPr="003B5EB4" w:rsidRDefault="00823C04" w:rsidP="00823C04">
      <w:pPr>
        <w:bidi/>
        <w:spacing w:after="0" w:line="240" w:lineRule="auto"/>
        <w:ind w:firstLine="283"/>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t>$1</w:t>
      </w:r>
      <w:r w:rsidRPr="003B5EB4">
        <w:rPr>
          <w:rFonts w:ascii="Simplified Arabic" w:eastAsia="Times New Roman" w:hAnsi="Simplified Arabic" w:cs="Simplified Arabic"/>
          <w:color w:val="000000" w:themeColor="text1"/>
          <w:sz w:val="24"/>
          <w:szCs w:val="24"/>
          <w:rtl/>
          <w:lang w:eastAsia="fr-FR"/>
        </w:rPr>
        <w:t>3-</w:t>
      </w:r>
      <w:r w:rsidRPr="003B5EB4">
        <w:rPr>
          <w:rFonts w:ascii="Times New Roman" w:eastAsia="Times New Roman" w:hAnsi="Times New Roman" w:cs="Times New Roman"/>
          <w:color w:val="000000" w:themeColor="text1"/>
          <w:sz w:val="14"/>
          <w:szCs w:val="14"/>
          <w:rtl/>
          <w:lang w:eastAsia="fr-FR"/>
        </w:rPr>
        <w:t xml:space="preserve">      </w:t>
      </w:r>
      <w:r w:rsidRPr="003B5EB4">
        <w:rPr>
          <w:rFonts w:ascii="Simplified Arabic" w:eastAsia="Times New Roman" w:hAnsi="Simplified Arabic" w:cs="Simplified Arabic"/>
          <w:color w:val="000000" w:themeColor="text1"/>
          <w:sz w:val="24"/>
          <w:szCs w:val="24"/>
          <w:rtl/>
          <w:lang w:eastAsia="fr-FR"/>
        </w:rPr>
        <w:t>التّعارض بين اللغة الشّعرية و اللغة العلمية أي التّعارض بين العالم المتخيّل و الواقع اليومي</w:t>
      </w:r>
      <w:bookmarkStart w:id="15" w:name="_ednref16"/>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"_edn16"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[12]</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15"/>
      <w:r w:rsidRPr="003B5EB4">
        <w:rPr>
          <w:rFonts w:ascii="Simplified Arabic" w:eastAsia="Times New Roman" w:hAnsi="Simplified Arabic" w:cs="Simplified Arabic"/>
          <w:color w:val="000000" w:themeColor="text1"/>
          <w:sz w:val="24"/>
          <w:szCs w:val="24"/>
          <w:rtl/>
          <w:lang w:eastAsia="fr-FR"/>
        </w:rPr>
        <w:t>.</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 بناء على هذا فإنّ عملية القراءة للظّاهرة الأدبية تخضع لمجموعة من المبادئ التي تجعل من العملية قائمة على تصوّر منهجي ناتج عن دراية بهذه المبادئ و القيم الأدبية التي تصنع في إطار الجنس الأدبي الذي يحدد الظّاهرة الأدبية وفي حدود المعرفة المتشكّلة عن الأعمال السّابقة، و ما يخص التّعارض الكامن بين العوامل الخيالية التي تنسجها اللغة الشّعرية و الصّورة الواقعية التي ترسمها اللغة اليومية، حيث تكون هذه عبارة عن معايير كفيلة بالقراءة الصّحيحة.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كل قارئ يقبل على النّص و له  خلفية معرفية تؤدّي إلى تكوين تصوّر مسبق، يجعله يحمل أحكاما يطرق </w:t>
      </w:r>
      <w:proofErr w:type="spellStart"/>
      <w:r w:rsidRPr="003B5EB4">
        <w:rPr>
          <w:rFonts w:ascii="Simplified Arabic" w:eastAsia="Times New Roman" w:hAnsi="Simplified Arabic" w:cs="Simplified Arabic"/>
          <w:color w:val="000000" w:themeColor="text1"/>
          <w:sz w:val="24"/>
          <w:szCs w:val="24"/>
          <w:rtl/>
          <w:lang w:eastAsia="fr-FR"/>
        </w:rPr>
        <w:t>بها</w:t>
      </w:r>
      <w:proofErr w:type="spellEnd"/>
      <w:r w:rsidRPr="003B5EB4">
        <w:rPr>
          <w:rFonts w:ascii="Simplified Arabic" w:eastAsia="Times New Roman" w:hAnsi="Simplified Arabic" w:cs="Simplified Arabic"/>
          <w:color w:val="000000" w:themeColor="text1"/>
          <w:sz w:val="24"/>
          <w:szCs w:val="24"/>
          <w:rtl/>
          <w:lang w:eastAsia="fr-FR"/>
        </w:rPr>
        <w:t xml:space="preserve"> باب العمل الأدبي، فيعيش القارئ توقّعا يجعله في حالة انفعال، و غالبا ما يكون الأفق عرضة للموافقة أو التخييب وفق الاستجابة القرائية للمتلقّي و الأثر الذي يمكن أن يحدثه العمل فيه، و هي حالتان:</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b/>
          <w:bCs/>
          <w:color w:val="000000" w:themeColor="text1"/>
          <w:sz w:val="24"/>
          <w:szCs w:val="24"/>
          <w:rtl/>
          <w:lang w:eastAsia="fr-FR"/>
        </w:rPr>
        <w:t>الأولى:</w:t>
      </w:r>
      <w:r w:rsidRPr="003B5EB4">
        <w:rPr>
          <w:rFonts w:ascii="Simplified Arabic" w:eastAsia="Times New Roman" w:hAnsi="Simplified Arabic" w:cs="Simplified Arabic"/>
          <w:color w:val="000000" w:themeColor="text1"/>
          <w:sz w:val="24"/>
          <w:szCs w:val="24"/>
          <w:rtl/>
          <w:lang w:eastAsia="fr-FR"/>
        </w:rPr>
        <w:t xml:space="preserve"> يكون العمل الأدبي مألوفًا لدى المتلقّي شكلا و مضمونا و يتماشى مع المعطيات التي عهدها في قراءاته السّابقة يكون عندها الانطباع فاترا</w:t>
      </w:r>
      <w:proofErr w:type="gramStart"/>
      <w:r w:rsidRPr="003B5EB4">
        <w:rPr>
          <w:rFonts w:ascii="Simplified Arabic" w:eastAsia="Times New Roman" w:hAnsi="Simplified Arabic" w:cs="Simplified Arabic"/>
          <w:color w:val="000000" w:themeColor="text1"/>
          <w:sz w:val="24"/>
          <w:szCs w:val="24"/>
          <w:rtl/>
          <w:lang w:eastAsia="fr-FR"/>
        </w:rPr>
        <w:t>،كقراءة</w:t>
      </w:r>
      <w:proofErr w:type="gramEnd"/>
      <w:r w:rsidRPr="003B5EB4">
        <w:rPr>
          <w:rFonts w:ascii="Simplified Arabic" w:eastAsia="Times New Roman" w:hAnsi="Simplified Arabic" w:cs="Simplified Arabic"/>
          <w:color w:val="000000" w:themeColor="text1"/>
          <w:sz w:val="24"/>
          <w:szCs w:val="24"/>
          <w:rtl/>
          <w:lang w:eastAsia="fr-FR"/>
        </w:rPr>
        <w:t xml:space="preserve"> قصيدة مكتوبة بمعايير معهودة،بالتالي هي مألوفة فلا يتشكّل أي انطباع حولها.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proofErr w:type="gramStart"/>
      <w:r w:rsidRPr="003B5EB4">
        <w:rPr>
          <w:rFonts w:ascii="Simplified Arabic" w:eastAsia="Times New Roman" w:hAnsi="Simplified Arabic" w:cs="Simplified Arabic"/>
          <w:b/>
          <w:bCs/>
          <w:color w:val="000000" w:themeColor="text1"/>
          <w:sz w:val="24"/>
          <w:szCs w:val="24"/>
          <w:rtl/>
          <w:lang w:eastAsia="fr-FR"/>
        </w:rPr>
        <w:t>الثانية</w:t>
      </w:r>
      <w:proofErr w:type="gramEnd"/>
      <w:r w:rsidRPr="003B5EB4">
        <w:rPr>
          <w:rFonts w:ascii="Simplified Arabic" w:eastAsia="Times New Roman" w:hAnsi="Simplified Arabic" w:cs="Simplified Arabic"/>
          <w:b/>
          <w:bCs/>
          <w:color w:val="000000" w:themeColor="text1"/>
          <w:sz w:val="24"/>
          <w:szCs w:val="24"/>
          <w:rtl/>
          <w:lang w:eastAsia="fr-FR"/>
        </w:rPr>
        <w:t>:</w:t>
      </w:r>
      <w:r w:rsidRPr="003B5EB4">
        <w:rPr>
          <w:rFonts w:ascii="Simplified Arabic" w:eastAsia="Times New Roman" w:hAnsi="Simplified Arabic" w:cs="Simplified Arabic"/>
          <w:color w:val="000000" w:themeColor="text1"/>
          <w:sz w:val="24"/>
          <w:szCs w:val="24"/>
          <w:rtl/>
          <w:lang w:eastAsia="fr-FR"/>
        </w:rPr>
        <w:t xml:space="preserve"> يكون العمل الأدبي مناقضا و مخالفا لتوقّعات المتلقّي حيث يخيب ظنّه و هذا ما يعرف ب(خيبة الانتظار) أو (خيبة الأفق).</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يمكن تمثيل خيبة الأفق بالمقدّمة </w:t>
      </w:r>
      <w:proofErr w:type="spellStart"/>
      <w:r w:rsidRPr="003B5EB4">
        <w:rPr>
          <w:rFonts w:ascii="Simplified Arabic" w:eastAsia="Times New Roman" w:hAnsi="Simplified Arabic" w:cs="Simplified Arabic"/>
          <w:color w:val="000000" w:themeColor="text1"/>
          <w:sz w:val="24"/>
          <w:szCs w:val="24"/>
          <w:rtl/>
          <w:lang w:eastAsia="fr-FR"/>
        </w:rPr>
        <w:t>الطللية</w:t>
      </w:r>
      <w:proofErr w:type="spellEnd"/>
      <w:r w:rsidRPr="003B5EB4">
        <w:rPr>
          <w:rFonts w:ascii="Simplified Arabic" w:eastAsia="Times New Roman" w:hAnsi="Simplified Arabic" w:cs="Simplified Arabic"/>
          <w:color w:val="000000" w:themeColor="text1"/>
          <w:sz w:val="24"/>
          <w:szCs w:val="24"/>
          <w:rtl/>
          <w:lang w:eastAsia="fr-FR"/>
        </w:rPr>
        <w:t xml:space="preserve"> في القصيدة العربية القديمة إذ اعتاد الجمهور(المتلقّي) على نظام خاص في مقدّمة القصيدة  كالبكاء على الطّلل ووصفه وتذكر الحبيبة، فإذا جاء العصر العباسي أصيب هذا الجمهور المتلقي بالخيبة(خيبة الانتظار)، ذلك أنّ معاييره في الموضوع قد انتهكت، فلم تعد القصيدة تبدأ بالطلل ولا بذكر الحبيبة</w:t>
      </w:r>
      <w:bookmarkStart w:id="16" w:name="_ednref17"/>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"_edn17"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[13]</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16"/>
      <w:r w:rsidRPr="003B5EB4">
        <w:rPr>
          <w:rFonts w:ascii="Simplified Arabic" w:eastAsia="Times New Roman" w:hAnsi="Simplified Arabic" w:cs="Simplified Arabic"/>
          <w:color w:val="000000" w:themeColor="text1"/>
          <w:sz w:val="24"/>
          <w:szCs w:val="24"/>
          <w:rtl/>
          <w:lang w:eastAsia="fr-FR"/>
        </w:rPr>
        <w:t xml:space="preserve">،هنا تبرز قدرة المتلقّي على فهم العمل الأدبي بتطوّراته المختلفة وعلى هذا الأساس فإنّ المتلقّي هو المتحكّم الأوّل بعملية تطوّر هذا العمل وليس المؤلّف كما هو مألوف.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هذا ما يذهب إليه ناظم عودة بقوله:« أنّ الحقيقة الثانية التي نلتمسها من خلال مفهوم أفق الانتظار إنّ مقياس تطوّر النّوع إنّما هو المتلقّي،وذلك لأنّ مجموعة المعايير التي يحملها، من خلال تجاربه السّابقة في قراءة الأعمال هي تخص ذلك التّطوّر في اللحظة التي تتعرّض فيها تلك المعايير إلى تجاوزات في الشّكل واللغة،وهذه اللحظة هي لحظة " الخيبة"»</w:t>
      </w:r>
      <w:bookmarkStart w:id="17" w:name="_ednref18"/>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"_edn18"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[14]</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17"/>
      <w:r w:rsidRPr="003B5EB4">
        <w:rPr>
          <w:rFonts w:ascii="Simplified Arabic" w:eastAsia="Times New Roman" w:hAnsi="Simplified Arabic" w:cs="Simplified Arabic"/>
          <w:color w:val="000000" w:themeColor="text1"/>
          <w:sz w:val="24"/>
          <w:szCs w:val="24"/>
          <w:rtl/>
          <w:lang w:eastAsia="fr-FR"/>
        </w:rPr>
        <w:t>.</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 يرى " </w:t>
      </w:r>
      <w:proofErr w:type="spellStart"/>
      <w:r w:rsidRPr="003B5EB4">
        <w:rPr>
          <w:rFonts w:ascii="Simplified Arabic" w:eastAsia="Times New Roman" w:hAnsi="Simplified Arabic" w:cs="Simplified Arabic"/>
          <w:color w:val="000000" w:themeColor="text1"/>
          <w:sz w:val="24"/>
          <w:szCs w:val="24"/>
          <w:rtl/>
          <w:lang w:eastAsia="fr-FR"/>
        </w:rPr>
        <w:t>ياوس</w:t>
      </w:r>
      <w:proofErr w:type="spellEnd"/>
      <w:r w:rsidRPr="003B5EB4">
        <w:rPr>
          <w:rFonts w:ascii="Simplified Arabic" w:eastAsia="Times New Roman" w:hAnsi="Simplified Arabic" w:cs="Simplified Arabic"/>
          <w:color w:val="000000" w:themeColor="text1"/>
          <w:sz w:val="24"/>
          <w:szCs w:val="24"/>
          <w:rtl/>
          <w:lang w:eastAsia="fr-FR"/>
        </w:rPr>
        <w:t>" أنّ القيمة الجمالية للأعمال الأدبية تكمن في العلاقة بين أفق التّوقّع والقارئ لأنّ « الأعمال الأدبية الجيّدة هي وحدها القادرة على جعل أفق انتظار قرّاءها يكمن بالخيبة، أمّا الأعمال البسيطة فهي تلك التي ترضي آفاق انتظار جمهورها وإنّ مآلها مثل هذه الأعمال هو الاندثار السّريع»</w:t>
      </w:r>
      <w:bookmarkStart w:id="18" w:name="_ednref19"/>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"_edn19"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[15]</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18"/>
      <w:r w:rsidRPr="003B5EB4">
        <w:rPr>
          <w:rFonts w:ascii="Simplified Arabic" w:eastAsia="Times New Roman" w:hAnsi="Simplified Arabic" w:cs="Simplified Arabic"/>
          <w:color w:val="000000" w:themeColor="text1"/>
          <w:sz w:val="24"/>
          <w:szCs w:val="24"/>
          <w:rtl/>
          <w:lang w:eastAsia="fr-FR"/>
        </w:rPr>
        <w:t xml:space="preserve">،أي أنّ الأعمال الجيّدة هي التي تخيب آفاق القرّاء،بينما الأعمال التي توافق آفاق انتظارها وتلبّي رغبات القرّاء المعاصرين هي أعمال بسيطة لأنّها نماذج تعوّدوا عليها،وبمعنى آخر أنّه كلّما انحرف العمل الأدبي عن أفق توقّع القارئ حققه </w:t>
      </w:r>
      <w:proofErr w:type="spellStart"/>
      <w:r w:rsidRPr="003B5EB4">
        <w:rPr>
          <w:rFonts w:ascii="Simplified Arabic" w:eastAsia="Times New Roman" w:hAnsi="Simplified Arabic" w:cs="Simplified Arabic"/>
          <w:color w:val="000000" w:themeColor="text1"/>
          <w:sz w:val="24"/>
          <w:szCs w:val="24"/>
          <w:rtl/>
          <w:lang w:eastAsia="fr-FR"/>
        </w:rPr>
        <w:t>أدبيّته</w:t>
      </w:r>
      <w:proofErr w:type="spellEnd"/>
      <w:r w:rsidRPr="003B5EB4">
        <w:rPr>
          <w:rFonts w:ascii="Simplified Arabic" w:eastAsia="Times New Roman" w:hAnsi="Simplified Arabic" w:cs="Simplified Arabic"/>
          <w:color w:val="000000" w:themeColor="text1"/>
          <w:sz w:val="24"/>
          <w:szCs w:val="24"/>
          <w:rtl/>
          <w:lang w:eastAsia="fr-FR"/>
        </w:rPr>
        <w:t>.</w:t>
      </w:r>
    </w:p>
    <w:p w:rsidR="00823C04" w:rsidRPr="003B5EB4" w:rsidRDefault="00823C04" w:rsidP="00823C04">
      <w:pPr>
        <w:bidi/>
        <w:spacing w:before="100" w:beforeAutospacing="1" w:after="0" w:line="240" w:lineRule="auto"/>
        <w:ind w:hanging="1"/>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lastRenderedPageBreak/>
        <w:t xml:space="preserve">2 - </w:t>
      </w:r>
      <w:proofErr w:type="gramStart"/>
      <w:r w:rsidRPr="003B5EB4">
        <w:rPr>
          <w:rFonts w:ascii="Simplified Arabic" w:eastAsia="Times New Roman" w:hAnsi="Simplified Arabic" w:cs="Simplified Arabic"/>
          <w:color w:val="000000" w:themeColor="text1"/>
          <w:sz w:val="24"/>
          <w:szCs w:val="24"/>
          <w:rtl/>
          <w:lang w:eastAsia="fr-FR"/>
        </w:rPr>
        <w:t>المسافة</w:t>
      </w:r>
      <w:proofErr w:type="gramEnd"/>
      <w:r w:rsidRPr="003B5EB4">
        <w:rPr>
          <w:rFonts w:ascii="Simplified Arabic" w:eastAsia="Times New Roman" w:hAnsi="Simplified Arabic" w:cs="Simplified Arabic"/>
          <w:color w:val="000000" w:themeColor="text1"/>
          <w:sz w:val="24"/>
          <w:szCs w:val="24"/>
          <w:rtl/>
          <w:lang w:eastAsia="fr-FR"/>
        </w:rPr>
        <w:t xml:space="preserve"> الجمالية:</w:t>
      </w:r>
      <w:r w:rsidRPr="003B5EB4">
        <w:rPr>
          <w:rFonts w:ascii="Times New Roman" w:eastAsia="Times New Roman" w:hAnsi="Times New Roman" w:cs="Times New Roman"/>
          <w:color w:val="000000" w:themeColor="text1"/>
          <w:sz w:val="24"/>
          <w:szCs w:val="24"/>
          <w:lang w:eastAsia="fr-FR"/>
        </w:rPr>
        <w:t xml:space="preserve">Distance Esthétique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هي مفهوم يتمّم مفهوم الأفق و يعضّده، و هي من أهم المفاهيم الإجرائية المعتمدة في نظرية "</w:t>
      </w:r>
      <w:proofErr w:type="spellStart"/>
      <w:r w:rsidRPr="003B5EB4">
        <w:rPr>
          <w:rFonts w:ascii="Simplified Arabic" w:eastAsia="Times New Roman" w:hAnsi="Simplified Arabic" w:cs="Simplified Arabic"/>
          <w:color w:val="000000" w:themeColor="text1"/>
          <w:sz w:val="24"/>
          <w:szCs w:val="24"/>
          <w:rtl/>
          <w:lang w:eastAsia="fr-FR"/>
        </w:rPr>
        <w:t>ياوس</w:t>
      </w:r>
      <w:proofErr w:type="spellEnd"/>
      <w:r w:rsidRPr="003B5EB4">
        <w:rPr>
          <w:rFonts w:ascii="Simplified Arabic" w:eastAsia="Times New Roman" w:hAnsi="Simplified Arabic" w:cs="Simplified Arabic"/>
          <w:color w:val="000000" w:themeColor="text1"/>
          <w:sz w:val="24"/>
          <w:szCs w:val="24"/>
          <w:rtl/>
          <w:lang w:eastAsia="fr-FR"/>
        </w:rPr>
        <w:t>" حيث يعرفها بقوله :«ذلك البعد القائم بين ظهور الأثر الأدبي نفسه و بين أفق انتظاره، و يمكن الحصول على هذه المسافة من خلال استقراء ردود أفعال القراء على الأثر أي من تلك الأحكام النقدية التي يطلقونها عليه»</w:t>
      </w:r>
      <w:bookmarkStart w:id="19" w:name="_ednref20"/>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"_edn20"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[16]</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19"/>
      <w:r w:rsidRPr="003B5EB4">
        <w:rPr>
          <w:rFonts w:ascii="Simplified Arabic" w:eastAsia="Times New Roman" w:hAnsi="Simplified Arabic" w:cs="Simplified Arabic"/>
          <w:color w:val="000000" w:themeColor="text1"/>
          <w:sz w:val="24"/>
          <w:szCs w:val="24"/>
          <w:rtl/>
          <w:lang w:eastAsia="fr-FR"/>
        </w:rPr>
        <w:t>،وهي المسافة الفاصلة بين أفق الانتظار الموجود سلفا و العمل الأدبي الجديد، و هذا الأفق الذي تتحرّك في ضوئه الانحرافات عمّا هو معهود.</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أفق </w:t>
      </w:r>
      <w:proofErr w:type="spellStart"/>
      <w:r w:rsidRPr="003B5EB4">
        <w:rPr>
          <w:rFonts w:ascii="Simplified Arabic" w:eastAsia="Times New Roman" w:hAnsi="Simplified Arabic" w:cs="Simplified Arabic"/>
          <w:color w:val="000000" w:themeColor="text1"/>
          <w:sz w:val="24"/>
          <w:szCs w:val="24"/>
          <w:rtl/>
          <w:lang w:eastAsia="fr-FR"/>
        </w:rPr>
        <w:t>الانتظارالموجود</w:t>
      </w:r>
      <w:proofErr w:type="spellEnd"/>
      <w:r w:rsidRPr="003B5EB4">
        <w:rPr>
          <w:rFonts w:ascii="Simplified Arabic" w:eastAsia="Times New Roman" w:hAnsi="Simplified Arabic" w:cs="Simplified Arabic"/>
          <w:color w:val="000000" w:themeColor="text1"/>
          <w:sz w:val="24"/>
          <w:szCs w:val="24"/>
          <w:rtl/>
          <w:lang w:eastAsia="fr-FR"/>
        </w:rPr>
        <w:t xml:space="preserve"> سلفا       المسافة الجمالية     العمل الأدبي </w:t>
      </w:r>
      <w:proofErr w:type="spellStart"/>
      <w:r w:rsidRPr="003B5EB4">
        <w:rPr>
          <w:rFonts w:ascii="Simplified Arabic" w:eastAsia="Times New Roman" w:hAnsi="Simplified Arabic" w:cs="Simplified Arabic"/>
          <w:color w:val="000000" w:themeColor="text1"/>
          <w:sz w:val="24"/>
          <w:szCs w:val="24"/>
          <w:rtl/>
          <w:lang w:eastAsia="fr-FR"/>
        </w:rPr>
        <w:t>الجديدالقارئ</w:t>
      </w:r>
      <w:proofErr w:type="spellEnd"/>
      <w:r w:rsidRPr="003B5EB4">
        <w:rPr>
          <w:rFonts w:ascii="Simplified Arabic" w:eastAsia="Times New Roman" w:hAnsi="Simplified Arabic" w:cs="Simplified Arabic"/>
          <w:color w:val="000000" w:themeColor="text1"/>
          <w:sz w:val="24"/>
          <w:szCs w:val="24"/>
          <w:rtl/>
          <w:lang w:eastAsia="fr-FR"/>
        </w:rPr>
        <w:t xml:space="preserve"> بوعي جديد</w:t>
      </w:r>
    </w:p>
    <w:tbl>
      <w:tblPr>
        <w:tblpPr w:leftFromText="141" w:rightFromText="141" w:vertAnchor="text" w:tblpXSpec="right" w:tblpYSpec="center"/>
        <w:bidiVisual/>
        <w:tblW w:w="0" w:type="auto"/>
        <w:tblCellMar>
          <w:left w:w="0" w:type="dxa"/>
          <w:right w:w="0" w:type="dxa"/>
        </w:tblCellMar>
        <w:tblLook w:val="04A0"/>
      </w:tblPr>
      <w:tblGrid>
        <w:gridCol w:w="1700"/>
        <w:gridCol w:w="1417"/>
        <w:gridCol w:w="1560"/>
      </w:tblGrid>
      <w:tr w:rsidR="00823C04" w:rsidRPr="003B5EB4" w:rsidTr="00823C04">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3C04" w:rsidRPr="003B5EB4" w:rsidRDefault="00823C04" w:rsidP="00823C04">
            <w:pPr>
              <w:bidi/>
              <w:spacing w:before="100" w:beforeAutospacing="1" w:after="0" w:line="240" w:lineRule="auto"/>
              <w:jc w:val="both"/>
              <w:rPr>
                <w:rFonts w:ascii="Times New Roman" w:eastAsia="Times New Roman" w:hAnsi="Times New Roman" w:cs="Times New Roman"/>
                <w:color w:val="000000" w:themeColor="text1"/>
                <w:sz w:val="24"/>
                <w:szCs w:val="24"/>
                <w:lang w:eastAsia="fr-FR"/>
              </w:rPr>
            </w:pPr>
            <w:r w:rsidRPr="003B5EB4">
              <w:rPr>
                <w:rFonts w:ascii="Simplified Arabic" w:eastAsia="Times New Roman" w:hAnsi="Simplified Arabic" w:cs="Simplified Arabic"/>
                <w:color w:val="000000" w:themeColor="text1"/>
                <w:sz w:val="20"/>
                <w:szCs w:val="20"/>
                <w:rtl/>
                <w:lang w:eastAsia="fr-FR"/>
              </w:rPr>
              <w:t>نوع الاستجابة</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23C04" w:rsidRPr="003B5EB4" w:rsidRDefault="00823C04" w:rsidP="00823C04">
            <w:pPr>
              <w:bidi/>
              <w:spacing w:before="100" w:beforeAutospacing="1" w:after="0" w:line="240" w:lineRule="auto"/>
              <w:jc w:val="both"/>
              <w:rPr>
                <w:rFonts w:ascii="Times New Roman" w:eastAsia="Times New Roman" w:hAnsi="Times New Roman" w:cs="Times New Roman"/>
                <w:color w:val="000000" w:themeColor="text1"/>
                <w:sz w:val="24"/>
                <w:szCs w:val="24"/>
                <w:lang w:eastAsia="fr-FR"/>
              </w:rPr>
            </w:pPr>
            <w:proofErr w:type="gramStart"/>
            <w:r w:rsidRPr="003B5EB4">
              <w:rPr>
                <w:rFonts w:ascii="Simplified Arabic" w:eastAsia="Times New Roman" w:hAnsi="Simplified Arabic" w:cs="Simplified Arabic"/>
                <w:color w:val="000000" w:themeColor="text1"/>
                <w:sz w:val="20"/>
                <w:szCs w:val="20"/>
                <w:rtl/>
                <w:lang w:eastAsia="fr-FR"/>
              </w:rPr>
              <w:t>المسافة</w:t>
            </w:r>
            <w:proofErr w:type="gramEnd"/>
            <w:r w:rsidRPr="003B5EB4">
              <w:rPr>
                <w:rFonts w:ascii="Simplified Arabic" w:eastAsia="Times New Roman" w:hAnsi="Simplified Arabic" w:cs="Simplified Arabic"/>
                <w:color w:val="000000" w:themeColor="text1"/>
                <w:sz w:val="20"/>
                <w:szCs w:val="20"/>
                <w:rtl/>
                <w:lang w:eastAsia="fr-FR"/>
              </w:rPr>
              <w:t xml:space="preserve"> الجمالية</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23C04" w:rsidRPr="003B5EB4" w:rsidRDefault="00823C04" w:rsidP="00823C04">
            <w:pPr>
              <w:bidi/>
              <w:spacing w:before="100" w:beforeAutospacing="1" w:after="0" w:line="240" w:lineRule="auto"/>
              <w:jc w:val="both"/>
              <w:rPr>
                <w:rFonts w:ascii="Times New Roman" w:eastAsia="Times New Roman" w:hAnsi="Times New Roman" w:cs="Times New Roman"/>
                <w:color w:val="000000" w:themeColor="text1"/>
                <w:sz w:val="24"/>
                <w:szCs w:val="24"/>
                <w:lang w:eastAsia="fr-FR"/>
              </w:rPr>
            </w:pPr>
            <w:proofErr w:type="gramStart"/>
            <w:r w:rsidRPr="003B5EB4">
              <w:rPr>
                <w:rFonts w:ascii="Simplified Arabic" w:eastAsia="Times New Roman" w:hAnsi="Simplified Arabic" w:cs="Simplified Arabic"/>
                <w:color w:val="000000" w:themeColor="text1"/>
                <w:sz w:val="20"/>
                <w:szCs w:val="20"/>
                <w:rtl/>
                <w:lang w:eastAsia="fr-FR"/>
              </w:rPr>
              <w:t>القيمة</w:t>
            </w:r>
            <w:proofErr w:type="gramEnd"/>
            <w:r w:rsidRPr="003B5EB4">
              <w:rPr>
                <w:rFonts w:ascii="Simplified Arabic" w:eastAsia="Times New Roman" w:hAnsi="Simplified Arabic" w:cs="Simplified Arabic"/>
                <w:color w:val="000000" w:themeColor="text1"/>
                <w:sz w:val="20"/>
                <w:szCs w:val="20"/>
                <w:rtl/>
                <w:lang w:eastAsia="fr-FR"/>
              </w:rPr>
              <w:t xml:space="preserve"> الجمالية</w:t>
            </w:r>
          </w:p>
        </w:tc>
      </w:tr>
      <w:tr w:rsidR="00823C04" w:rsidRPr="003B5EB4" w:rsidTr="00823C04">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23C04" w:rsidRPr="003B5EB4" w:rsidRDefault="00823C04" w:rsidP="00823C04">
            <w:pPr>
              <w:bidi/>
              <w:spacing w:before="100" w:beforeAutospacing="1" w:after="0" w:line="240" w:lineRule="auto"/>
              <w:jc w:val="both"/>
              <w:rPr>
                <w:rFonts w:ascii="Times New Roman" w:eastAsia="Times New Roman" w:hAnsi="Times New Roman" w:cs="Times New Roman"/>
                <w:color w:val="000000" w:themeColor="text1"/>
                <w:sz w:val="24"/>
                <w:szCs w:val="24"/>
                <w:lang w:eastAsia="fr-FR"/>
              </w:rPr>
            </w:pPr>
            <w:r w:rsidRPr="003B5EB4">
              <w:rPr>
                <w:rFonts w:ascii="Simplified Arabic" w:eastAsia="Times New Roman" w:hAnsi="Simplified Arabic" w:cs="Simplified Arabic"/>
                <w:color w:val="000000" w:themeColor="text1"/>
                <w:sz w:val="20"/>
                <w:szCs w:val="20"/>
                <w:rtl/>
                <w:lang w:eastAsia="fr-FR"/>
              </w:rPr>
              <w:t>توافق أفق الانتظار</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823C04" w:rsidRPr="003B5EB4" w:rsidRDefault="00823C04" w:rsidP="00823C04">
            <w:pPr>
              <w:bidi/>
              <w:spacing w:before="100" w:beforeAutospacing="1" w:after="0" w:line="240" w:lineRule="auto"/>
              <w:jc w:val="both"/>
              <w:rPr>
                <w:rFonts w:ascii="Times New Roman" w:eastAsia="Times New Roman" w:hAnsi="Times New Roman" w:cs="Times New Roman"/>
                <w:color w:val="000000" w:themeColor="text1"/>
                <w:sz w:val="24"/>
                <w:szCs w:val="24"/>
                <w:lang w:eastAsia="fr-FR"/>
              </w:rPr>
            </w:pPr>
            <w:proofErr w:type="gramStart"/>
            <w:r w:rsidRPr="003B5EB4">
              <w:rPr>
                <w:rFonts w:ascii="Simplified Arabic" w:eastAsia="Times New Roman" w:hAnsi="Simplified Arabic" w:cs="Simplified Arabic"/>
                <w:color w:val="000000" w:themeColor="text1"/>
                <w:sz w:val="20"/>
                <w:szCs w:val="20"/>
                <w:rtl/>
                <w:lang w:eastAsia="fr-FR"/>
              </w:rPr>
              <w:t>ضيقة</w:t>
            </w:r>
            <w:proofErr w:type="gramEnd"/>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823C04" w:rsidRPr="003B5EB4" w:rsidRDefault="00823C04" w:rsidP="00823C04">
            <w:pPr>
              <w:bidi/>
              <w:spacing w:before="100" w:beforeAutospacing="1" w:after="0" w:line="240" w:lineRule="auto"/>
              <w:jc w:val="both"/>
              <w:rPr>
                <w:rFonts w:ascii="Times New Roman" w:eastAsia="Times New Roman" w:hAnsi="Times New Roman" w:cs="Times New Roman"/>
                <w:color w:val="000000" w:themeColor="text1"/>
                <w:sz w:val="24"/>
                <w:szCs w:val="24"/>
                <w:lang w:eastAsia="fr-FR"/>
              </w:rPr>
            </w:pPr>
            <w:r w:rsidRPr="003B5EB4">
              <w:rPr>
                <w:rFonts w:ascii="Simplified Arabic" w:eastAsia="Times New Roman" w:hAnsi="Simplified Arabic" w:cs="Simplified Arabic"/>
                <w:color w:val="000000" w:themeColor="text1"/>
                <w:sz w:val="20"/>
                <w:szCs w:val="20"/>
                <w:rtl/>
                <w:lang w:eastAsia="fr-FR"/>
              </w:rPr>
              <w:t>عمل بسيط رديء</w:t>
            </w:r>
          </w:p>
        </w:tc>
      </w:tr>
      <w:tr w:rsidR="00823C04" w:rsidRPr="003B5EB4" w:rsidTr="00823C04">
        <w:trPr>
          <w:trHeight w:val="173"/>
        </w:trPr>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23C04" w:rsidRPr="003B5EB4" w:rsidRDefault="00823C04" w:rsidP="00823C04">
            <w:pPr>
              <w:bidi/>
              <w:spacing w:before="100" w:beforeAutospacing="1" w:after="0" w:line="173" w:lineRule="atLeast"/>
              <w:jc w:val="both"/>
              <w:rPr>
                <w:rFonts w:ascii="Times New Roman" w:eastAsia="Times New Roman" w:hAnsi="Times New Roman" w:cs="Times New Roman"/>
                <w:color w:val="000000" w:themeColor="text1"/>
                <w:sz w:val="24"/>
                <w:szCs w:val="24"/>
                <w:lang w:eastAsia="fr-FR"/>
              </w:rPr>
            </w:pPr>
            <w:r w:rsidRPr="003B5EB4">
              <w:rPr>
                <w:rFonts w:ascii="Simplified Arabic" w:eastAsia="Times New Roman" w:hAnsi="Simplified Arabic" w:cs="Simplified Arabic"/>
                <w:color w:val="000000" w:themeColor="text1"/>
                <w:sz w:val="20"/>
                <w:szCs w:val="20"/>
                <w:rtl/>
                <w:lang w:eastAsia="fr-FR"/>
              </w:rPr>
              <w:t xml:space="preserve">تخيب </w:t>
            </w:r>
            <w:proofErr w:type="gramStart"/>
            <w:r w:rsidRPr="003B5EB4">
              <w:rPr>
                <w:rFonts w:ascii="Simplified Arabic" w:eastAsia="Times New Roman" w:hAnsi="Simplified Arabic" w:cs="Simplified Arabic"/>
                <w:color w:val="000000" w:themeColor="text1"/>
                <w:sz w:val="20"/>
                <w:szCs w:val="20"/>
                <w:rtl/>
                <w:lang w:eastAsia="fr-FR"/>
              </w:rPr>
              <w:t>أفق</w:t>
            </w:r>
            <w:proofErr w:type="gramEnd"/>
            <w:r w:rsidRPr="003B5EB4">
              <w:rPr>
                <w:rFonts w:ascii="Simplified Arabic" w:eastAsia="Times New Roman" w:hAnsi="Simplified Arabic" w:cs="Simplified Arabic"/>
                <w:color w:val="000000" w:themeColor="text1"/>
                <w:sz w:val="20"/>
                <w:szCs w:val="20"/>
                <w:rtl/>
                <w:lang w:eastAsia="fr-FR"/>
              </w:rPr>
              <w:t xml:space="preserve"> الانتظار</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823C04" w:rsidRPr="003B5EB4" w:rsidRDefault="00823C04" w:rsidP="00823C04">
            <w:pPr>
              <w:bidi/>
              <w:spacing w:before="100" w:beforeAutospacing="1" w:after="0" w:line="173" w:lineRule="atLeast"/>
              <w:jc w:val="both"/>
              <w:rPr>
                <w:rFonts w:ascii="Times New Roman" w:eastAsia="Times New Roman" w:hAnsi="Times New Roman" w:cs="Times New Roman"/>
                <w:color w:val="000000" w:themeColor="text1"/>
                <w:sz w:val="24"/>
                <w:szCs w:val="24"/>
                <w:lang w:eastAsia="fr-FR"/>
              </w:rPr>
            </w:pPr>
            <w:proofErr w:type="gramStart"/>
            <w:r w:rsidRPr="003B5EB4">
              <w:rPr>
                <w:rFonts w:ascii="Simplified Arabic" w:eastAsia="Times New Roman" w:hAnsi="Simplified Arabic" w:cs="Simplified Arabic"/>
                <w:color w:val="000000" w:themeColor="text1"/>
                <w:sz w:val="20"/>
                <w:szCs w:val="20"/>
                <w:rtl/>
                <w:lang w:eastAsia="fr-FR"/>
              </w:rPr>
              <w:t>واسعة</w:t>
            </w:r>
            <w:proofErr w:type="gramEnd"/>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823C04" w:rsidRPr="003B5EB4" w:rsidRDefault="00823C04" w:rsidP="00823C04">
            <w:pPr>
              <w:bidi/>
              <w:spacing w:before="100" w:beforeAutospacing="1" w:after="0" w:line="173" w:lineRule="atLeast"/>
              <w:jc w:val="both"/>
              <w:rPr>
                <w:rFonts w:ascii="Times New Roman" w:eastAsia="Times New Roman" w:hAnsi="Times New Roman" w:cs="Times New Roman"/>
                <w:color w:val="000000" w:themeColor="text1"/>
                <w:sz w:val="24"/>
                <w:szCs w:val="24"/>
                <w:lang w:eastAsia="fr-FR"/>
              </w:rPr>
            </w:pPr>
            <w:r w:rsidRPr="003B5EB4">
              <w:rPr>
                <w:rFonts w:ascii="Simplified Arabic" w:eastAsia="Times New Roman" w:hAnsi="Simplified Arabic" w:cs="Simplified Arabic"/>
                <w:color w:val="000000" w:themeColor="text1"/>
                <w:sz w:val="20"/>
                <w:szCs w:val="20"/>
                <w:rtl/>
                <w:lang w:eastAsia="fr-FR"/>
              </w:rPr>
              <w:t>عمل فني أدبي</w:t>
            </w:r>
          </w:p>
        </w:tc>
      </w:tr>
    </w:tbl>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تعد المسافة الجمالية في نظر" </w:t>
      </w:r>
      <w:proofErr w:type="spellStart"/>
      <w:r w:rsidRPr="003B5EB4">
        <w:rPr>
          <w:rFonts w:ascii="Simplified Arabic" w:eastAsia="Times New Roman" w:hAnsi="Simplified Arabic" w:cs="Simplified Arabic"/>
          <w:color w:val="000000" w:themeColor="text1"/>
          <w:sz w:val="24"/>
          <w:szCs w:val="24"/>
          <w:rtl/>
          <w:lang w:eastAsia="fr-FR"/>
        </w:rPr>
        <w:t>ياوس</w:t>
      </w:r>
      <w:proofErr w:type="spellEnd"/>
      <w:r w:rsidRPr="003B5EB4">
        <w:rPr>
          <w:rFonts w:ascii="Simplified Arabic" w:eastAsia="Times New Roman" w:hAnsi="Simplified Arabic" w:cs="Simplified Arabic"/>
          <w:color w:val="000000" w:themeColor="text1"/>
          <w:sz w:val="24"/>
          <w:szCs w:val="24"/>
          <w:rtl/>
          <w:lang w:eastAsia="fr-FR"/>
        </w:rPr>
        <w:t xml:space="preserve">" هي المعيار الذي يقاس </w:t>
      </w:r>
      <w:proofErr w:type="spellStart"/>
      <w:r w:rsidRPr="003B5EB4">
        <w:rPr>
          <w:rFonts w:ascii="Simplified Arabic" w:eastAsia="Times New Roman" w:hAnsi="Simplified Arabic" w:cs="Simplified Arabic"/>
          <w:color w:val="000000" w:themeColor="text1"/>
          <w:sz w:val="24"/>
          <w:szCs w:val="24"/>
          <w:rtl/>
          <w:lang w:eastAsia="fr-FR"/>
        </w:rPr>
        <w:t>به</w:t>
      </w:r>
      <w:proofErr w:type="spellEnd"/>
      <w:r w:rsidRPr="003B5EB4">
        <w:rPr>
          <w:rFonts w:ascii="Simplified Arabic" w:eastAsia="Times New Roman" w:hAnsi="Simplified Arabic" w:cs="Simplified Arabic"/>
          <w:color w:val="000000" w:themeColor="text1"/>
          <w:sz w:val="24"/>
          <w:szCs w:val="24"/>
          <w:rtl/>
          <w:lang w:eastAsia="fr-FR"/>
        </w:rPr>
        <w:t xml:space="preserve"> جودة العمل الأدبي و قيمته، فكلما اتسعت المسافة بين أفق انتظار العمل الأدبي الجديد و بين الأفق الموجود سلفا ازدادت أهميته(عمل فني رفيع) ولكن عندما تتقلّص هذه المسافة يكون العمل الأدبي بسيط و رديء؛ أي أنّ المسافة الجمالية أصبحت مؤشّرا على مدى أدبية العمل الأدبي و معيارا هاما بالنّسبة للتحليل التّاريخي للعملية الإبداعية.</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لقد أثار هذا المفهوم إشكالية كبيرة؛ إذ أصبحت جمالية الأعمال الأدبية مرهونة بمدى تخييب أفق توقعات القارئ، فعليه أن يكون العمل الأدبي الجديد محدَثا غريبا على ما هو مألوف،وإلّا لا يعتبر عملا أدبيا فنيا،وهذا ليس بالضرورة،فهناك أعمال لم تكن </w:t>
      </w:r>
      <w:proofErr w:type="spellStart"/>
      <w:r w:rsidRPr="003B5EB4">
        <w:rPr>
          <w:rFonts w:ascii="Simplified Arabic" w:eastAsia="Times New Roman" w:hAnsi="Simplified Arabic" w:cs="Simplified Arabic"/>
          <w:color w:val="000000" w:themeColor="text1"/>
          <w:sz w:val="24"/>
          <w:szCs w:val="24"/>
          <w:rtl/>
          <w:lang w:eastAsia="fr-FR"/>
        </w:rPr>
        <w:t>غريبةعلى</w:t>
      </w:r>
      <w:proofErr w:type="spellEnd"/>
      <w:r w:rsidRPr="003B5EB4">
        <w:rPr>
          <w:rFonts w:ascii="Simplified Arabic" w:eastAsia="Times New Roman" w:hAnsi="Simplified Arabic" w:cs="Simplified Arabic"/>
          <w:color w:val="000000" w:themeColor="text1"/>
          <w:sz w:val="24"/>
          <w:szCs w:val="24"/>
          <w:rtl/>
          <w:lang w:eastAsia="fr-FR"/>
        </w:rPr>
        <w:t xml:space="preserve"> المتلقي ولم تكسر أفقه، وكانت أعمال جيّدة. أضف إلى ذلك  فليس بالإمكان تحديد تلك المسافة بين العمل الأدبي والأفق بكل دقة وفي كل الأحوال.</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كما هذا المفهوم يحدد لنا ما يحدثه العمل الأدبي في المتلقي فقط، أما ما يحدثه المتلقي في العمل الأدبي فأمر لا اعتبار له</w:t>
      </w:r>
      <w:proofErr w:type="gramStart"/>
      <w:r w:rsidRPr="003B5EB4">
        <w:rPr>
          <w:rFonts w:ascii="Simplified Arabic" w:eastAsia="Times New Roman" w:hAnsi="Simplified Arabic" w:cs="Simplified Arabic"/>
          <w:color w:val="000000" w:themeColor="text1"/>
          <w:sz w:val="24"/>
          <w:szCs w:val="24"/>
          <w:rtl/>
          <w:lang w:eastAsia="fr-FR"/>
        </w:rPr>
        <w:t>،في</w:t>
      </w:r>
      <w:proofErr w:type="gramEnd"/>
      <w:r w:rsidRPr="003B5EB4">
        <w:rPr>
          <w:rFonts w:ascii="Simplified Arabic" w:eastAsia="Times New Roman" w:hAnsi="Simplified Arabic" w:cs="Simplified Arabic"/>
          <w:color w:val="000000" w:themeColor="text1"/>
          <w:sz w:val="24"/>
          <w:szCs w:val="24"/>
          <w:rtl/>
          <w:lang w:eastAsia="fr-FR"/>
        </w:rPr>
        <w:t xml:space="preserve"> حين أن موضوع نظرية التلقي هو التفاعل بين المتلقي والعمل الأدبي.</w:t>
      </w:r>
    </w:p>
    <w:p w:rsidR="00823C04" w:rsidRPr="003B5EB4" w:rsidRDefault="00823C04" w:rsidP="00823C04">
      <w:pPr>
        <w:bidi/>
        <w:spacing w:before="100" w:beforeAutospacing="1" w:after="0" w:line="240" w:lineRule="auto"/>
        <w:ind w:hanging="1"/>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3 - </w:t>
      </w:r>
      <w:proofErr w:type="gramStart"/>
      <w:r w:rsidRPr="003B5EB4">
        <w:rPr>
          <w:rFonts w:ascii="Simplified Arabic" w:eastAsia="Times New Roman" w:hAnsi="Simplified Arabic" w:cs="Simplified Arabic"/>
          <w:color w:val="000000" w:themeColor="text1"/>
          <w:sz w:val="24"/>
          <w:szCs w:val="24"/>
          <w:rtl/>
          <w:lang w:eastAsia="fr-FR"/>
        </w:rPr>
        <w:t>اندماج</w:t>
      </w:r>
      <w:proofErr w:type="gramEnd"/>
      <w:r w:rsidRPr="003B5EB4">
        <w:rPr>
          <w:rFonts w:ascii="Simplified Arabic" w:eastAsia="Times New Roman" w:hAnsi="Simplified Arabic" w:cs="Simplified Arabic"/>
          <w:color w:val="000000" w:themeColor="text1"/>
          <w:sz w:val="24"/>
          <w:szCs w:val="24"/>
          <w:rtl/>
          <w:lang w:eastAsia="fr-FR"/>
        </w:rPr>
        <w:t xml:space="preserve"> الآفاق:</w:t>
      </w:r>
      <w:r w:rsidRPr="003B5EB4">
        <w:rPr>
          <w:rFonts w:ascii="Times New Roman" w:eastAsia="Times New Roman" w:hAnsi="Times New Roman" w:cs="Times New Roman"/>
          <w:color w:val="000000" w:themeColor="text1"/>
          <w:sz w:val="24"/>
          <w:szCs w:val="24"/>
          <w:lang w:eastAsia="fr-FR"/>
        </w:rPr>
        <w:t xml:space="preserve"> Fusion des horizon</w:t>
      </w:r>
      <w:r w:rsidRPr="003B5EB4">
        <w:rPr>
          <w:rFonts w:ascii="Simplified Arabic" w:eastAsia="Times New Roman" w:hAnsi="Simplified Arabic" w:cs="Simplified Arabic"/>
          <w:color w:val="000000" w:themeColor="text1"/>
          <w:sz w:val="24"/>
          <w:szCs w:val="24"/>
          <w:lang w:eastAsia="fr-FR"/>
        </w:rPr>
        <w:t xml:space="preserve">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يستعمل هذا المفهوم لتفسير ظاهرة التّأويلات المختلفة التي يعرفها العمل الأدبي خلال </w:t>
      </w:r>
      <w:proofErr w:type="spellStart"/>
      <w:r w:rsidRPr="003B5EB4">
        <w:rPr>
          <w:rFonts w:ascii="Simplified Arabic" w:eastAsia="Times New Roman" w:hAnsi="Simplified Arabic" w:cs="Simplified Arabic"/>
          <w:color w:val="000000" w:themeColor="text1"/>
          <w:sz w:val="24"/>
          <w:szCs w:val="24"/>
          <w:rtl/>
          <w:lang w:eastAsia="fr-FR"/>
        </w:rPr>
        <w:t>سيرورة</w:t>
      </w:r>
      <w:proofErr w:type="spellEnd"/>
      <w:r w:rsidRPr="003B5EB4">
        <w:rPr>
          <w:rFonts w:ascii="Simplified Arabic" w:eastAsia="Times New Roman" w:hAnsi="Simplified Arabic" w:cs="Simplified Arabic"/>
          <w:color w:val="000000" w:themeColor="text1"/>
          <w:sz w:val="24"/>
          <w:szCs w:val="24"/>
          <w:rtl/>
          <w:lang w:eastAsia="fr-FR"/>
        </w:rPr>
        <w:t xml:space="preserve"> </w:t>
      </w:r>
      <w:proofErr w:type="spellStart"/>
      <w:r w:rsidRPr="003B5EB4">
        <w:rPr>
          <w:rFonts w:ascii="Simplified Arabic" w:eastAsia="Times New Roman" w:hAnsi="Simplified Arabic" w:cs="Simplified Arabic"/>
          <w:color w:val="000000" w:themeColor="text1"/>
          <w:sz w:val="24"/>
          <w:szCs w:val="24"/>
          <w:rtl/>
          <w:lang w:eastAsia="fr-FR"/>
        </w:rPr>
        <w:t>تلقّياتـه</w:t>
      </w:r>
      <w:proofErr w:type="spellEnd"/>
      <w:r w:rsidRPr="003B5EB4">
        <w:rPr>
          <w:rFonts w:ascii="Simplified Arabic" w:eastAsia="Times New Roman" w:hAnsi="Simplified Arabic" w:cs="Simplified Arabic"/>
          <w:color w:val="000000" w:themeColor="text1"/>
          <w:sz w:val="24"/>
          <w:szCs w:val="24"/>
          <w:rtl/>
          <w:lang w:eastAsia="fr-FR"/>
        </w:rPr>
        <w:t xml:space="preserve"> المتتالية، «و يعتبر هذا المفهوم من المفاهيم الأساسية التي تبين فقط التقاطع بين "</w:t>
      </w:r>
      <w:proofErr w:type="spellStart"/>
      <w:r w:rsidRPr="003B5EB4">
        <w:rPr>
          <w:rFonts w:ascii="Simplified Arabic" w:eastAsia="Times New Roman" w:hAnsi="Simplified Arabic" w:cs="Simplified Arabic"/>
          <w:color w:val="000000" w:themeColor="text1"/>
          <w:sz w:val="24"/>
          <w:szCs w:val="24"/>
          <w:rtl/>
          <w:lang w:eastAsia="fr-FR"/>
        </w:rPr>
        <w:t>ياوس</w:t>
      </w:r>
      <w:proofErr w:type="spellEnd"/>
      <w:r w:rsidRPr="003B5EB4">
        <w:rPr>
          <w:rFonts w:ascii="Simplified Arabic" w:eastAsia="Times New Roman" w:hAnsi="Simplified Arabic" w:cs="Simplified Arabic"/>
          <w:color w:val="000000" w:themeColor="text1"/>
          <w:sz w:val="24"/>
          <w:szCs w:val="24"/>
          <w:rtl/>
          <w:lang w:eastAsia="fr-FR"/>
        </w:rPr>
        <w:t xml:space="preserve">" و المشروع </w:t>
      </w:r>
      <w:proofErr w:type="spellStart"/>
      <w:r w:rsidRPr="003B5EB4">
        <w:rPr>
          <w:rFonts w:ascii="Simplified Arabic" w:eastAsia="Times New Roman" w:hAnsi="Simplified Arabic" w:cs="Simplified Arabic"/>
          <w:color w:val="000000" w:themeColor="text1"/>
          <w:sz w:val="24"/>
          <w:szCs w:val="24"/>
          <w:rtl/>
          <w:lang w:eastAsia="fr-FR"/>
        </w:rPr>
        <w:t>الهيرمينوطيقيلـ</w:t>
      </w:r>
      <w:proofErr w:type="spellEnd"/>
      <w:r w:rsidRPr="003B5EB4">
        <w:rPr>
          <w:rFonts w:ascii="Simplified Arabic" w:eastAsia="Times New Roman" w:hAnsi="Simplified Arabic" w:cs="Simplified Arabic"/>
          <w:color w:val="000000" w:themeColor="text1"/>
          <w:sz w:val="24"/>
          <w:szCs w:val="24"/>
          <w:rtl/>
          <w:lang w:eastAsia="fr-FR"/>
        </w:rPr>
        <w:t xml:space="preserve"> "</w:t>
      </w:r>
      <w:proofErr w:type="spellStart"/>
      <w:r w:rsidRPr="003B5EB4">
        <w:rPr>
          <w:rFonts w:ascii="Simplified Arabic" w:eastAsia="Times New Roman" w:hAnsi="Simplified Arabic" w:cs="Simplified Arabic"/>
          <w:color w:val="000000" w:themeColor="text1"/>
          <w:sz w:val="24"/>
          <w:szCs w:val="24"/>
          <w:rtl/>
          <w:lang w:eastAsia="fr-FR"/>
        </w:rPr>
        <w:t>غادامير</w:t>
      </w:r>
      <w:proofErr w:type="spellEnd"/>
      <w:r w:rsidRPr="003B5EB4">
        <w:rPr>
          <w:rFonts w:ascii="Simplified Arabic" w:eastAsia="Times New Roman" w:hAnsi="Simplified Arabic" w:cs="Simplified Arabic"/>
          <w:color w:val="000000" w:themeColor="text1"/>
          <w:sz w:val="24"/>
          <w:szCs w:val="24"/>
          <w:rtl/>
          <w:lang w:eastAsia="fr-FR"/>
        </w:rPr>
        <w:t>" الذي أثار هذا المفهوم في كتابه( الحقيقة و المنهج) وسمّاه بمنطق السؤال والجواب الذي يحصل بين النّص و قارئه عبر مختلف الأزمان،ويعبر "</w:t>
      </w:r>
      <w:proofErr w:type="spellStart"/>
      <w:r w:rsidRPr="003B5EB4">
        <w:rPr>
          <w:rFonts w:ascii="Simplified Arabic" w:eastAsia="Times New Roman" w:hAnsi="Simplified Arabic" w:cs="Simplified Arabic"/>
          <w:color w:val="000000" w:themeColor="text1"/>
          <w:sz w:val="24"/>
          <w:szCs w:val="24"/>
          <w:rtl/>
          <w:lang w:eastAsia="fr-FR"/>
        </w:rPr>
        <w:t>ياوس</w:t>
      </w:r>
      <w:proofErr w:type="spellEnd"/>
      <w:r w:rsidRPr="003B5EB4">
        <w:rPr>
          <w:rFonts w:ascii="Simplified Arabic" w:eastAsia="Times New Roman" w:hAnsi="Simplified Arabic" w:cs="Simplified Arabic"/>
          <w:color w:val="000000" w:themeColor="text1"/>
          <w:sz w:val="24"/>
          <w:szCs w:val="24"/>
          <w:rtl/>
          <w:lang w:eastAsia="fr-FR"/>
        </w:rPr>
        <w:t xml:space="preserve">" بهذا المفهوم عن العلاقة القائمة بين </w:t>
      </w:r>
      <w:proofErr w:type="spellStart"/>
      <w:r w:rsidRPr="003B5EB4">
        <w:rPr>
          <w:rFonts w:ascii="Simplified Arabic" w:eastAsia="Times New Roman" w:hAnsi="Simplified Arabic" w:cs="Simplified Arabic"/>
          <w:color w:val="000000" w:themeColor="text1"/>
          <w:sz w:val="24"/>
          <w:szCs w:val="24"/>
          <w:rtl/>
          <w:lang w:eastAsia="fr-FR"/>
        </w:rPr>
        <w:t>الانتظارات</w:t>
      </w:r>
      <w:proofErr w:type="spellEnd"/>
      <w:r w:rsidRPr="003B5EB4">
        <w:rPr>
          <w:rFonts w:ascii="Simplified Arabic" w:eastAsia="Times New Roman" w:hAnsi="Simplified Arabic" w:cs="Simplified Arabic"/>
          <w:color w:val="000000" w:themeColor="text1"/>
          <w:sz w:val="24"/>
          <w:szCs w:val="24"/>
          <w:rtl/>
          <w:lang w:eastAsia="fr-FR"/>
        </w:rPr>
        <w:t xml:space="preserve"> التّاريخية للأعمال الأدبية </w:t>
      </w:r>
      <w:proofErr w:type="spellStart"/>
      <w:r w:rsidRPr="003B5EB4">
        <w:rPr>
          <w:rFonts w:ascii="Simplified Arabic" w:eastAsia="Times New Roman" w:hAnsi="Simplified Arabic" w:cs="Simplified Arabic"/>
          <w:color w:val="000000" w:themeColor="text1"/>
          <w:sz w:val="24"/>
          <w:szCs w:val="24"/>
          <w:rtl/>
          <w:lang w:eastAsia="fr-FR"/>
        </w:rPr>
        <w:t>والانتظارات</w:t>
      </w:r>
      <w:proofErr w:type="spellEnd"/>
      <w:r w:rsidRPr="003B5EB4">
        <w:rPr>
          <w:rFonts w:ascii="Simplified Arabic" w:eastAsia="Times New Roman" w:hAnsi="Simplified Arabic" w:cs="Simplified Arabic"/>
          <w:color w:val="000000" w:themeColor="text1"/>
          <w:sz w:val="24"/>
          <w:szCs w:val="24"/>
          <w:rtl/>
          <w:lang w:eastAsia="fr-FR"/>
        </w:rPr>
        <w:t xml:space="preserve"> المعاصرة التي قد يحصل معها نوع من التّجاوب»</w:t>
      </w:r>
      <w:bookmarkStart w:id="20" w:name="_ednref21"/>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"_edn21"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[17]</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20"/>
      <w:r w:rsidRPr="003B5EB4">
        <w:rPr>
          <w:rFonts w:ascii="Simplified Arabic" w:eastAsia="Times New Roman" w:hAnsi="Simplified Arabic" w:cs="Simplified Arabic"/>
          <w:color w:val="000000" w:themeColor="text1"/>
          <w:sz w:val="24"/>
          <w:szCs w:val="24"/>
          <w:rtl/>
          <w:lang w:eastAsia="fr-FR"/>
        </w:rPr>
        <w:t>.</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وعليه أن يكون القارئ محاورا جيّدا للنّص وفق منطق(السّؤال  والجواب) إذ ينطلق السّؤال من القارئ إلى العمل الأدبي يستنطقه الإجابة، من خلال </w:t>
      </w:r>
      <w:proofErr w:type="spellStart"/>
      <w:r w:rsidRPr="003B5EB4">
        <w:rPr>
          <w:rFonts w:ascii="Simplified Arabic" w:eastAsia="Times New Roman" w:hAnsi="Simplified Arabic" w:cs="Simplified Arabic"/>
          <w:color w:val="000000" w:themeColor="text1"/>
          <w:sz w:val="24"/>
          <w:szCs w:val="24"/>
          <w:rtl/>
          <w:lang w:eastAsia="fr-FR"/>
        </w:rPr>
        <w:t>تلقياته</w:t>
      </w:r>
      <w:proofErr w:type="spellEnd"/>
      <w:r w:rsidRPr="003B5EB4">
        <w:rPr>
          <w:rFonts w:ascii="Simplified Arabic" w:eastAsia="Times New Roman" w:hAnsi="Simplified Arabic" w:cs="Simplified Arabic"/>
          <w:color w:val="000000" w:themeColor="text1"/>
          <w:sz w:val="24"/>
          <w:szCs w:val="24"/>
          <w:rtl/>
          <w:lang w:eastAsia="fr-FR"/>
        </w:rPr>
        <w:t xml:space="preserve"> المتتالية، فيصبح السّؤال بهذا الشّكل نقطة تجمع بين الأفقين الماضي </w:t>
      </w:r>
      <w:proofErr w:type="spellStart"/>
      <w:r w:rsidRPr="003B5EB4">
        <w:rPr>
          <w:rFonts w:ascii="Simplified Arabic" w:eastAsia="Times New Roman" w:hAnsi="Simplified Arabic" w:cs="Simplified Arabic"/>
          <w:color w:val="000000" w:themeColor="text1"/>
          <w:sz w:val="24"/>
          <w:szCs w:val="24"/>
          <w:rtl/>
          <w:lang w:eastAsia="fr-FR"/>
        </w:rPr>
        <w:t>والحاضرومع</w:t>
      </w:r>
      <w:proofErr w:type="spellEnd"/>
      <w:r w:rsidRPr="003B5EB4">
        <w:rPr>
          <w:rFonts w:ascii="Simplified Arabic" w:eastAsia="Times New Roman" w:hAnsi="Simplified Arabic" w:cs="Simplified Arabic"/>
          <w:color w:val="000000" w:themeColor="text1"/>
          <w:sz w:val="24"/>
          <w:szCs w:val="24"/>
          <w:rtl/>
          <w:lang w:eastAsia="fr-FR"/>
        </w:rPr>
        <w:t xml:space="preserve"> ذلك فإنّ الدّلالات و التأويلات تتجدّد و تتغيّر في ظل هذا الاندماج للآفاق فمثلا« لو أخذنا تراثنا النّقدي العربي كعمل أدبي، محل تلقّ عبر عصور مختلفة و استطلعنا مثلا قراءة "الجاحظ" و أفق انتظاره ثم قراءة أخرى "لمحمد مندور"، وقراءة ثالثة "لمصطفى ناصف" أو" جابر عصفور" لوجدنا "محمد مندور" قد تلقى التراث العربي وفق أفق توقع </w:t>
      </w:r>
      <w:r w:rsidRPr="003B5EB4">
        <w:rPr>
          <w:rFonts w:ascii="Simplified Arabic" w:eastAsia="Times New Roman" w:hAnsi="Simplified Arabic" w:cs="Simplified Arabic"/>
          <w:color w:val="000000" w:themeColor="text1"/>
          <w:sz w:val="24"/>
          <w:szCs w:val="24"/>
          <w:rtl/>
          <w:lang w:eastAsia="fr-FR"/>
        </w:rPr>
        <w:lastRenderedPageBreak/>
        <w:t xml:space="preserve">يتلاءم و معايير عصره مع الاستعانة بأفق توقع "الجاحظ" بالطّبع، والشيء نفسه يحدث مع "مصطفى ناصف" الذي يقوم بدمج أفق توقعه ذي التوجه </w:t>
      </w:r>
      <w:proofErr w:type="spellStart"/>
      <w:r w:rsidRPr="003B5EB4">
        <w:rPr>
          <w:rFonts w:ascii="Simplified Arabic" w:eastAsia="Times New Roman" w:hAnsi="Simplified Arabic" w:cs="Simplified Arabic"/>
          <w:color w:val="000000" w:themeColor="text1"/>
          <w:sz w:val="24"/>
          <w:szCs w:val="24"/>
          <w:rtl/>
          <w:lang w:eastAsia="fr-FR"/>
        </w:rPr>
        <w:t>الحداثي</w:t>
      </w:r>
      <w:proofErr w:type="spellEnd"/>
      <w:r w:rsidRPr="003B5EB4">
        <w:rPr>
          <w:rFonts w:ascii="Simplified Arabic" w:eastAsia="Times New Roman" w:hAnsi="Simplified Arabic" w:cs="Simplified Arabic"/>
          <w:color w:val="000000" w:themeColor="text1"/>
          <w:sz w:val="24"/>
          <w:szCs w:val="24"/>
          <w:rtl/>
          <w:lang w:eastAsia="fr-FR"/>
        </w:rPr>
        <w:t xml:space="preserve"> مع أفقي التوقع السّابقين ليصل إلى فهم جديد لهذا التراث».</w:t>
      </w:r>
      <w:bookmarkStart w:id="21" w:name="_ednref22"/>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"_edn22"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[18]</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21"/>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أي القارئ يلتقي مع العمل الأدبي عبر أسئلته الخاصة مستحضرا في الوقت ذاته الأسئلة التي ألقيت على العمل عبر تاريخ </w:t>
      </w:r>
      <w:proofErr w:type="spellStart"/>
      <w:r w:rsidRPr="003B5EB4">
        <w:rPr>
          <w:rFonts w:ascii="Simplified Arabic" w:eastAsia="Times New Roman" w:hAnsi="Simplified Arabic" w:cs="Simplified Arabic"/>
          <w:color w:val="000000" w:themeColor="text1"/>
          <w:sz w:val="24"/>
          <w:szCs w:val="24"/>
          <w:rtl/>
          <w:lang w:eastAsia="fr-FR"/>
        </w:rPr>
        <w:t>تلقّياته</w:t>
      </w:r>
      <w:proofErr w:type="spellEnd"/>
      <w:r w:rsidRPr="003B5EB4">
        <w:rPr>
          <w:rFonts w:ascii="Simplified Arabic" w:eastAsia="Times New Roman" w:hAnsi="Simplified Arabic" w:cs="Simplified Arabic"/>
          <w:color w:val="000000" w:themeColor="text1"/>
          <w:sz w:val="24"/>
          <w:szCs w:val="24"/>
          <w:rtl/>
          <w:lang w:eastAsia="fr-FR"/>
        </w:rPr>
        <w:t xml:space="preserve">، و بهذا يتحوّل العمل الأدبي من خطاب يحمل معنى واحد إلى فضاء منفتح على تأويلات متتالية ومتعدّدة وأسئلة متجدّدة، وهنا يمكن التّواصل بين الماضي و الحاضر من خلال جعل الأعمال الماضية منفتحة باستمرار على اللّحظة الرّاهنة،هذا ما يفسّر سير خلود الأعمال العظيمة وسير تأثيرها الدائم، حيث تحمل في طيّاتها أجوبة صالحة عن الأسئلة المحيّرة التي تشغل بال قرائها المتعاقبين.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يشير"ناظم عودة" إلى «أنّ التّأويل الذي تمارسه جمالية التّلقي يعني التّعرف على السّؤال الذي يقدّم النّص جوابا عنه، و بالتّالي إعادة لبناء أفق الأسئلة و التّوقّعات الذي عاشه العصر الذي فيه العمل الأدبي إلى متلقّيه الأوائل»</w:t>
      </w:r>
      <w:bookmarkStart w:id="22" w:name="_ednref23"/>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"_edn23"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[19]</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22"/>
      <w:r w:rsidRPr="003B5EB4">
        <w:rPr>
          <w:rFonts w:ascii="Simplified Arabic" w:eastAsia="Times New Roman" w:hAnsi="Simplified Arabic" w:cs="Simplified Arabic"/>
          <w:color w:val="000000" w:themeColor="text1"/>
          <w:sz w:val="24"/>
          <w:szCs w:val="24"/>
          <w:rtl/>
          <w:lang w:eastAsia="fr-FR"/>
        </w:rPr>
        <w:t>،فتشكّل الآفاق واندماجها بمنطق السّؤال والجواب، يجعل هناك حوار مستمر بين العمل الأدبي وقرائه المتعاقبين عليه،يتم من خلال هذه المفاهيم الإجرائية عملية بناء المعنى عن طريق التأويل الأدبي الذي هو محور اللذة.</w:t>
      </w:r>
    </w:p>
    <w:p w:rsidR="00823C04" w:rsidRPr="003B5EB4" w:rsidRDefault="00823C04" w:rsidP="00823C04">
      <w:pPr>
        <w:bidi/>
        <w:spacing w:before="100" w:beforeAutospacing="1" w:after="0" w:line="240" w:lineRule="auto"/>
        <w:ind w:hanging="1"/>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b/>
          <w:bCs/>
          <w:color w:val="000000" w:themeColor="text1"/>
          <w:sz w:val="24"/>
          <w:szCs w:val="24"/>
          <w:rtl/>
          <w:lang w:eastAsia="fr-FR"/>
        </w:rPr>
        <w:t xml:space="preserve">2- فعل القراءة و بناء المعنى عند " </w:t>
      </w:r>
      <w:proofErr w:type="spellStart"/>
      <w:r w:rsidRPr="003B5EB4">
        <w:rPr>
          <w:rFonts w:ascii="Simplified Arabic" w:eastAsia="Times New Roman" w:hAnsi="Simplified Arabic" w:cs="Simplified Arabic"/>
          <w:b/>
          <w:bCs/>
          <w:color w:val="000000" w:themeColor="text1"/>
          <w:sz w:val="24"/>
          <w:szCs w:val="24"/>
          <w:rtl/>
          <w:lang w:eastAsia="fr-FR"/>
        </w:rPr>
        <w:t>إيزر</w:t>
      </w:r>
      <w:proofErr w:type="spellEnd"/>
      <w:r w:rsidRPr="003B5EB4">
        <w:rPr>
          <w:rFonts w:ascii="Simplified Arabic" w:eastAsia="Times New Roman" w:hAnsi="Simplified Arabic" w:cs="Simplified Arabic"/>
          <w:b/>
          <w:bCs/>
          <w:color w:val="000000" w:themeColor="text1"/>
          <w:sz w:val="24"/>
          <w:szCs w:val="24"/>
          <w:rtl/>
          <w:lang w:eastAsia="fr-FR"/>
        </w:rPr>
        <w:t xml:space="preserve">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ركّز "</w:t>
      </w:r>
      <w:proofErr w:type="spellStart"/>
      <w:r w:rsidRPr="003B5EB4">
        <w:rPr>
          <w:rFonts w:ascii="Simplified Arabic" w:eastAsia="Times New Roman" w:hAnsi="Simplified Arabic" w:cs="Simplified Arabic"/>
          <w:b/>
          <w:bCs/>
          <w:color w:val="000000" w:themeColor="text1"/>
          <w:sz w:val="24"/>
          <w:szCs w:val="24"/>
          <w:rtl/>
          <w:lang w:eastAsia="fr-FR"/>
        </w:rPr>
        <w:t>إيزر</w:t>
      </w:r>
      <w:proofErr w:type="spellEnd"/>
      <w:r w:rsidRPr="003B5EB4">
        <w:rPr>
          <w:rFonts w:ascii="Simplified Arabic" w:eastAsia="Times New Roman" w:hAnsi="Simplified Arabic" w:cs="Simplified Arabic"/>
          <w:color w:val="000000" w:themeColor="text1"/>
          <w:sz w:val="24"/>
          <w:szCs w:val="24"/>
          <w:rtl/>
          <w:lang w:eastAsia="fr-FR"/>
        </w:rPr>
        <w:t xml:space="preserve">" في </w:t>
      </w:r>
      <w:proofErr w:type="spellStart"/>
      <w:r w:rsidRPr="003B5EB4">
        <w:rPr>
          <w:rFonts w:ascii="Simplified Arabic" w:eastAsia="Times New Roman" w:hAnsi="Simplified Arabic" w:cs="Simplified Arabic"/>
          <w:color w:val="000000" w:themeColor="text1"/>
          <w:sz w:val="24"/>
          <w:szCs w:val="24"/>
          <w:rtl/>
          <w:lang w:eastAsia="fr-FR"/>
        </w:rPr>
        <w:t>طروحاته</w:t>
      </w:r>
      <w:proofErr w:type="spellEnd"/>
      <w:r w:rsidRPr="003B5EB4">
        <w:rPr>
          <w:rFonts w:ascii="Simplified Arabic" w:eastAsia="Times New Roman" w:hAnsi="Simplified Arabic" w:cs="Simplified Arabic"/>
          <w:color w:val="000000" w:themeColor="text1"/>
          <w:sz w:val="24"/>
          <w:szCs w:val="24"/>
          <w:rtl/>
          <w:lang w:eastAsia="fr-FR"/>
        </w:rPr>
        <w:t>  على قضية التفاعل بين النص و القارئ لأنها«نقطة البدء في نظرية "</w:t>
      </w:r>
      <w:proofErr w:type="spellStart"/>
      <w:r w:rsidRPr="003B5EB4">
        <w:rPr>
          <w:rFonts w:ascii="Simplified Arabic" w:eastAsia="Times New Roman" w:hAnsi="Simplified Arabic" w:cs="Simplified Arabic"/>
          <w:color w:val="000000" w:themeColor="text1"/>
          <w:sz w:val="24"/>
          <w:szCs w:val="24"/>
          <w:rtl/>
          <w:lang w:eastAsia="fr-FR"/>
        </w:rPr>
        <w:t>فولفانغ</w:t>
      </w:r>
      <w:proofErr w:type="spellEnd"/>
      <w:r w:rsidRPr="003B5EB4">
        <w:rPr>
          <w:rFonts w:ascii="Simplified Arabic" w:eastAsia="Times New Roman" w:hAnsi="Simplified Arabic" w:cs="Simplified Arabic"/>
          <w:color w:val="000000" w:themeColor="text1"/>
          <w:sz w:val="24"/>
          <w:szCs w:val="24"/>
          <w:rtl/>
          <w:lang w:eastAsia="fr-FR"/>
        </w:rPr>
        <w:t xml:space="preserve"> </w:t>
      </w:r>
      <w:proofErr w:type="spellStart"/>
      <w:r w:rsidRPr="003B5EB4">
        <w:rPr>
          <w:rFonts w:ascii="Simplified Arabic" w:eastAsia="Times New Roman" w:hAnsi="Simplified Arabic" w:cs="Simplified Arabic"/>
          <w:color w:val="000000" w:themeColor="text1"/>
          <w:sz w:val="24"/>
          <w:szCs w:val="24"/>
          <w:rtl/>
          <w:lang w:eastAsia="fr-FR"/>
        </w:rPr>
        <w:t>إيزر</w:t>
      </w:r>
      <w:proofErr w:type="spellEnd"/>
      <w:r w:rsidRPr="003B5EB4">
        <w:rPr>
          <w:rFonts w:ascii="Simplified Arabic" w:eastAsia="Times New Roman" w:hAnsi="Simplified Arabic" w:cs="Simplified Arabic"/>
          <w:color w:val="000000" w:themeColor="text1"/>
          <w:sz w:val="24"/>
          <w:szCs w:val="24"/>
          <w:rtl/>
          <w:lang w:eastAsia="fr-FR"/>
        </w:rPr>
        <w:t xml:space="preserve">" الجمالية هي ذلك العلاقة </w:t>
      </w:r>
      <w:proofErr w:type="spellStart"/>
      <w:r w:rsidRPr="003B5EB4">
        <w:rPr>
          <w:rFonts w:ascii="Simplified Arabic" w:eastAsia="Times New Roman" w:hAnsi="Simplified Arabic" w:cs="Simplified Arabic"/>
          <w:color w:val="000000" w:themeColor="text1"/>
          <w:sz w:val="24"/>
          <w:szCs w:val="24"/>
          <w:rtl/>
          <w:lang w:eastAsia="fr-FR"/>
        </w:rPr>
        <w:t>الدياليكتية</w:t>
      </w:r>
      <w:proofErr w:type="spellEnd"/>
      <w:r w:rsidRPr="003B5EB4">
        <w:rPr>
          <w:rFonts w:ascii="Simplified Arabic" w:eastAsia="Times New Roman" w:hAnsi="Simplified Arabic" w:cs="Simplified Arabic"/>
          <w:color w:val="000000" w:themeColor="text1"/>
          <w:sz w:val="24"/>
          <w:szCs w:val="24"/>
          <w:rtl/>
          <w:lang w:eastAsia="fr-FR"/>
        </w:rPr>
        <w:t xml:space="preserve"> التي تجمع بين النّص والقارئ وتقوم على جدلية التفاعل بينهما في ضوء استراتيجيات عدة»</w:t>
      </w:r>
      <w:bookmarkStart w:id="23" w:name="_ednref24"/>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"_edn24"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[20]</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23"/>
      <w:r w:rsidRPr="003B5EB4">
        <w:rPr>
          <w:rFonts w:ascii="Simplified Arabic" w:eastAsia="Times New Roman" w:hAnsi="Simplified Arabic" w:cs="Simplified Arabic"/>
          <w:color w:val="000000" w:themeColor="text1"/>
          <w:sz w:val="24"/>
          <w:szCs w:val="24"/>
          <w:rtl/>
          <w:lang w:eastAsia="fr-FR"/>
        </w:rPr>
        <w:t>.</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اعتمد " </w:t>
      </w:r>
      <w:proofErr w:type="spellStart"/>
      <w:r w:rsidRPr="003B5EB4">
        <w:rPr>
          <w:rFonts w:ascii="Simplified Arabic" w:eastAsia="Times New Roman" w:hAnsi="Simplified Arabic" w:cs="Simplified Arabic"/>
          <w:color w:val="000000" w:themeColor="text1"/>
          <w:sz w:val="24"/>
          <w:szCs w:val="24"/>
          <w:rtl/>
          <w:lang w:eastAsia="fr-FR"/>
        </w:rPr>
        <w:t>ايزر</w:t>
      </w:r>
      <w:proofErr w:type="spellEnd"/>
      <w:r w:rsidRPr="003B5EB4">
        <w:rPr>
          <w:rFonts w:ascii="Simplified Arabic" w:eastAsia="Times New Roman" w:hAnsi="Simplified Arabic" w:cs="Simplified Arabic"/>
          <w:color w:val="000000" w:themeColor="text1"/>
          <w:sz w:val="24"/>
          <w:szCs w:val="24"/>
          <w:rtl/>
          <w:lang w:eastAsia="fr-FR"/>
        </w:rPr>
        <w:t xml:space="preserve">" في فهمه لعملية القراءة و بناء المعنى على مفهوم آخر مختلف عن التيارات النّقدية التي سبقته متأثرا </w:t>
      </w:r>
      <w:proofErr w:type="spellStart"/>
      <w:r w:rsidRPr="003B5EB4">
        <w:rPr>
          <w:rFonts w:ascii="Simplified Arabic" w:eastAsia="Times New Roman" w:hAnsi="Simplified Arabic" w:cs="Simplified Arabic"/>
          <w:color w:val="000000" w:themeColor="text1"/>
          <w:sz w:val="24"/>
          <w:szCs w:val="24"/>
          <w:rtl/>
          <w:lang w:eastAsia="fr-FR"/>
        </w:rPr>
        <w:t>بالظّاهراتية</w:t>
      </w:r>
      <w:proofErr w:type="spellEnd"/>
      <w:r w:rsidRPr="003B5EB4">
        <w:rPr>
          <w:rFonts w:ascii="Simplified Arabic" w:eastAsia="Times New Roman" w:hAnsi="Simplified Arabic" w:cs="Simplified Arabic"/>
          <w:color w:val="000000" w:themeColor="text1"/>
          <w:sz w:val="24"/>
          <w:szCs w:val="24"/>
          <w:rtl/>
          <w:lang w:eastAsia="fr-FR"/>
        </w:rPr>
        <w:t xml:space="preserve"> و نظرتها للعمل الأدبي التي أكدت على أنه«لا يجب أن نصب اهتمامنا على النص الأدبي فقط بل أيضا بمعيار مساو بالأفعال المتضمّنة داخل الاستجابة الجمالية لهذا النّص»</w:t>
      </w:r>
      <w:bookmarkStart w:id="24" w:name="_ednref25"/>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"_edn25"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[21]</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24"/>
      <w:r w:rsidRPr="003B5EB4">
        <w:rPr>
          <w:rFonts w:ascii="Simplified Arabic" w:eastAsia="Times New Roman" w:hAnsi="Simplified Arabic" w:cs="Simplified Arabic"/>
          <w:color w:val="000000" w:themeColor="text1"/>
          <w:sz w:val="24"/>
          <w:szCs w:val="24"/>
          <w:rtl/>
          <w:lang w:eastAsia="fr-FR"/>
        </w:rPr>
        <w:t xml:space="preserve"> لهذا اهتم " </w:t>
      </w:r>
      <w:proofErr w:type="spellStart"/>
      <w:r w:rsidRPr="003B5EB4">
        <w:rPr>
          <w:rFonts w:ascii="Simplified Arabic" w:eastAsia="Times New Roman" w:hAnsi="Simplified Arabic" w:cs="Simplified Arabic"/>
          <w:color w:val="000000" w:themeColor="text1"/>
          <w:sz w:val="24"/>
          <w:szCs w:val="24"/>
          <w:rtl/>
          <w:lang w:eastAsia="fr-FR"/>
        </w:rPr>
        <w:t>إيزر</w:t>
      </w:r>
      <w:proofErr w:type="spellEnd"/>
      <w:r w:rsidRPr="003B5EB4">
        <w:rPr>
          <w:rFonts w:ascii="Simplified Arabic" w:eastAsia="Times New Roman" w:hAnsi="Simplified Arabic" w:cs="Simplified Arabic"/>
          <w:color w:val="000000" w:themeColor="text1"/>
          <w:sz w:val="24"/>
          <w:szCs w:val="24"/>
          <w:rtl/>
          <w:lang w:eastAsia="fr-FR"/>
        </w:rPr>
        <w:t xml:space="preserve">" بالنص الفردي و علاقة القرّاء </w:t>
      </w:r>
      <w:proofErr w:type="spellStart"/>
      <w:r w:rsidRPr="003B5EB4">
        <w:rPr>
          <w:rFonts w:ascii="Simplified Arabic" w:eastAsia="Times New Roman" w:hAnsi="Simplified Arabic" w:cs="Simplified Arabic"/>
          <w:color w:val="000000" w:themeColor="text1"/>
          <w:sz w:val="24"/>
          <w:szCs w:val="24"/>
          <w:rtl/>
          <w:lang w:eastAsia="fr-FR"/>
        </w:rPr>
        <w:t>به</w:t>
      </w:r>
      <w:proofErr w:type="spellEnd"/>
      <w:r w:rsidRPr="003B5EB4">
        <w:rPr>
          <w:rFonts w:ascii="Simplified Arabic" w:eastAsia="Times New Roman" w:hAnsi="Simplified Arabic" w:cs="Simplified Arabic"/>
          <w:color w:val="000000" w:themeColor="text1"/>
          <w:sz w:val="24"/>
          <w:szCs w:val="24"/>
          <w:rtl/>
          <w:lang w:eastAsia="fr-FR"/>
        </w:rPr>
        <w:t xml:space="preserve"> انطلاقا من الاتجاه </w:t>
      </w:r>
      <w:proofErr w:type="spellStart"/>
      <w:r w:rsidRPr="003B5EB4">
        <w:rPr>
          <w:rFonts w:ascii="Simplified Arabic" w:eastAsia="Times New Roman" w:hAnsi="Simplified Arabic" w:cs="Simplified Arabic"/>
          <w:color w:val="000000" w:themeColor="text1"/>
          <w:sz w:val="24"/>
          <w:szCs w:val="24"/>
          <w:rtl/>
          <w:lang w:eastAsia="fr-FR"/>
        </w:rPr>
        <w:t>الظاهراتي</w:t>
      </w:r>
      <w:proofErr w:type="spellEnd"/>
      <w:r w:rsidRPr="003B5EB4">
        <w:rPr>
          <w:rFonts w:ascii="Simplified Arabic" w:eastAsia="Times New Roman" w:hAnsi="Simplified Arabic" w:cs="Simplified Arabic"/>
          <w:color w:val="000000" w:themeColor="text1"/>
          <w:sz w:val="24"/>
          <w:szCs w:val="24"/>
          <w:rtl/>
          <w:lang w:eastAsia="fr-FR"/>
        </w:rPr>
        <w:t xml:space="preserve"> الذي يحرص على دور الذّات في بناء الفهم الذي هو نتاج التّفاعل بين النّص والقارئ</w:t>
      </w:r>
      <w:bookmarkStart w:id="25" w:name="_ednref26"/>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"_edn26"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[22]</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25"/>
      <w:r w:rsidRPr="003B5EB4">
        <w:rPr>
          <w:rFonts w:ascii="Simplified Arabic" w:eastAsia="Times New Roman" w:hAnsi="Simplified Arabic" w:cs="Simplified Arabic"/>
          <w:color w:val="000000" w:themeColor="text1"/>
          <w:sz w:val="24"/>
          <w:szCs w:val="24"/>
          <w:rtl/>
          <w:lang w:eastAsia="fr-FR"/>
        </w:rPr>
        <w:t>،ويرى العمل الأدبي ليس نصا مكتملا وليس له وجود حقيقي إلا بوجود القارئ بل هو تركيب والتحام بينهما–النص والقارئ- لأنّهما يشكّلان بعضهما.</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لهذا السبب نبهت </w:t>
      </w:r>
      <w:proofErr w:type="spellStart"/>
      <w:r w:rsidRPr="003B5EB4">
        <w:rPr>
          <w:rFonts w:ascii="Simplified Arabic" w:eastAsia="Times New Roman" w:hAnsi="Simplified Arabic" w:cs="Simplified Arabic"/>
          <w:color w:val="000000" w:themeColor="text1"/>
          <w:sz w:val="24"/>
          <w:szCs w:val="24"/>
          <w:rtl/>
          <w:lang w:eastAsia="fr-FR"/>
        </w:rPr>
        <w:t>الظاهراتية</w:t>
      </w:r>
      <w:proofErr w:type="spellEnd"/>
      <w:r w:rsidRPr="003B5EB4">
        <w:rPr>
          <w:rFonts w:ascii="Simplified Arabic" w:eastAsia="Times New Roman" w:hAnsi="Simplified Arabic" w:cs="Simplified Arabic"/>
          <w:color w:val="000000" w:themeColor="text1"/>
          <w:sz w:val="24"/>
          <w:szCs w:val="24"/>
          <w:rtl/>
          <w:lang w:eastAsia="fr-FR"/>
        </w:rPr>
        <w:t xml:space="preserve"> إلى أنّ دراسة العمل الأدبي ليس الاهتمام بالنص فقط بل كذلك الاهتمام بالأفعال المرتبطة بالتجاوب مع النّص هذا ما تأثر </w:t>
      </w:r>
      <w:proofErr w:type="spellStart"/>
      <w:r w:rsidRPr="003B5EB4">
        <w:rPr>
          <w:rFonts w:ascii="Simplified Arabic" w:eastAsia="Times New Roman" w:hAnsi="Simplified Arabic" w:cs="Simplified Arabic"/>
          <w:color w:val="000000" w:themeColor="text1"/>
          <w:sz w:val="24"/>
          <w:szCs w:val="24"/>
          <w:rtl/>
          <w:lang w:eastAsia="fr-FR"/>
        </w:rPr>
        <w:t>به</w:t>
      </w:r>
      <w:proofErr w:type="spellEnd"/>
      <w:r w:rsidRPr="003B5EB4">
        <w:rPr>
          <w:rFonts w:ascii="Simplified Arabic" w:eastAsia="Times New Roman" w:hAnsi="Simplified Arabic" w:cs="Simplified Arabic"/>
          <w:color w:val="000000" w:themeColor="text1"/>
          <w:sz w:val="24"/>
          <w:szCs w:val="24"/>
          <w:rtl/>
          <w:lang w:eastAsia="fr-FR"/>
        </w:rPr>
        <w:t>"</w:t>
      </w:r>
      <w:proofErr w:type="spellStart"/>
      <w:r w:rsidRPr="003B5EB4">
        <w:rPr>
          <w:rFonts w:ascii="Simplified Arabic" w:eastAsia="Times New Roman" w:hAnsi="Simplified Arabic" w:cs="Simplified Arabic"/>
          <w:color w:val="000000" w:themeColor="text1"/>
          <w:sz w:val="24"/>
          <w:szCs w:val="24"/>
          <w:rtl/>
          <w:lang w:eastAsia="fr-FR"/>
        </w:rPr>
        <w:t>إيزر</w:t>
      </w:r>
      <w:proofErr w:type="spellEnd"/>
      <w:r w:rsidRPr="003B5EB4">
        <w:rPr>
          <w:rFonts w:ascii="Simplified Arabic" w:eastAsia="Times New Roman" w:hAnsi="Simplified Arabic" w:cs="Simplified Arabic"/>
          <w:color w:val="000000" w:themeColor="text1"/>
          <w:sz w:val="24"/>
          <w:szCs w:val="24"/>
          <w:rtl/>
          <w:lang w:eastAsia="fr-FR"/>
        </w:rPr>
        <w:t xml:space="preserve">"،وذلك بقوله:« فالنّص ذاته لا يقدم إلا مظاهر </w:t>
      </w:r>
      <w:proofErr w:type="spellStart"/>
      <w:r w:rsidRPr="003B5EB4">
        <w:rPr>
          <w:rFonts w:ascii="Simplified Arabic" w:eastAsia="Times New Roman" w:hAnsi="Simplified Arabic" w:cs="Simplified Arabic"/>
          <w:color w:val="000000" w:themeColor="text1"/>
          <w:sz w:val="24"/>
          <w:szCs w:val="24"/>
          <w:rtl/>
          <w:lang w:eastAsia="fr-FR"/>
        </w:rPr>
        <w:t>خطاطية</w:t>
      </w:r>
      <w:proofErr w:type="spellEnd"/>
      <w:r w:rsidRPr="003B5EB4">
        <w:rPr>
          <w:rFonts w:ascii="Simplified Arabic" w:eastAsia="Times New Roman" w:hAnsi="Simplified Arabic" w:cs="Simplified Arabic"/>
          <w:color w:val="000000" w:themeColor="text1"/>
          <w:sz w:val="24"/>
          <w:szCs w:val="24"/>
          <w:rtl/>
          <w:lang w:eastAsia="fr-FR"/>
        </w:rPr>
        <w:t xml:space="preserve"> يمكن من خلالها أن ينتج الموضوع الجمالي للنّص بينما يحدث الإنتاج الفعلي من خلال فعل </w:t>
      </w:r>
      <w:proofErr w:type="spellStart"/>
      <w:r w:rsidRPr="003B5EB4">
        <w:rPr>
          <w:rFonts w:ascii="Simplified Arabic" w:eastAsia="Times New Roman" w:hAnsi="Simplified Arabic" w:cs="Simplified Arabic"/>
          <w:color w:val="000000" w:themeColor="text1"/>
          <w:sz w:val="24"/>
          <w:szCs w:val="24"/>
          <w:rtl/>
          <w:lang w:eastAsia="fr-FR"/>
        </w:rPr>
        <w:t>التّحقّقومن</w:t>
      </w:r>
      <w:proofErr w:type="spellEnd"/>
      <w:r w:rsidRPr="003B5EB4">
        <w:rPr>
          <w:rFonts w:ascii="Simplified Arabic" w:eastAsia="Times New Roman" w:hAnsi="Simplified Arabic" w:cs="Simplified Arabic"/>
          <w:color w:val="000000" w:themeColor="text1"/>
          <w:sz w:val="24"/>
          <w:szCs w:val="24"/>
          <w:rtl/>
          <w:lang w:eastAsia="fr-FR"/>
        </w:rPr>
        <w:t xml:space="preserve"> هنا يمكن أن نستخلص أنّ للعمل الأدبي قطبين قد نسمّيهما: القطب الفنّي والقطب الجمالي،الأوّل هو نص المؤلّف و الثّاني هو التّحقّق الذي ينجزه القارئ».</w:t>
      </w:r>
      <w:bookmarkStart w:id="26" w:name="_ednref27"/>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"_edn27"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[23]</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26"/>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أي أنّ القطب الفنّي يكمن في النّص المتحقّق عبر النّسيج </w:t>
      </w:r>
      <w:proofErr w:type="spellStart"/>
      <w:r w:rsidRPr="003B5EB4">
        <w:rPr>
          <w:rFonts w:ascii="Simplified Arabic" w:eastAsia="Times New Roman" w:hAnsi="Simplified Arabic" w:cs="Simplified Arabic"/>
          <w:color w:val="000000" w:themeColor="text1"/>
          <w:sz w:val="24"/>
          <w:szCs w:val="24"/>
          <w:rtl/>
          <w:lang w:eastAsia="fr-FR"/>
        </w:rPr>
        <w:t>اللّغويوما</w:t>
      </w:r>
      <w:proofErr w:type="spellEnd"/>
      <w:r w:rsidRPr="003B5EB4">
        <w:rPr>
          <w:rFonts w:ascii="Simplified Arabic" w:eastAsia="Times New Roman" w:hAnsi="Simplified Arabic" w:cs="Simplified Arabic"/>
          <w:color w:val="000000" w:themeColor="text1"/>
          <w:sz w:val="24"/>
          <w:szCs w:val="24"/>
          <w:rtl/>
          <w:lang w:eastAsia="fr-FR"/>
        </w:rPr>
        <w:t xml:space="preserve"> يتضمّنه المؤلّف في نصّه، أمّا القطب الجمالي فهو التّحقق الذي ينجزه القارئ عبر عملية القراءة، والعمل الأدبي لا سبيل لتحقيقه إلّا من خلال التّفاعل المتبادل بين نصّ المؤلّف والقارئ.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lastRenderedPageBreak/>
        <w:t>التّفاعل بين النّص والقارئ هو الشّيء الأساس في فعل القراءة من منظور "</w:t>
      </w:r>
      <w:proofErr w:type="spellStart"/>
      <w:r w:rsidRPr="003B5EB4">
        <w:rPr>
          <w:rFonts w:ascii="Simplified Arabic" w:eastAsia="Times New Roman" w:hAnsi="Simplified Arabic" w:cs="Simplified Arabic"/>
          <w:color w:val="000000" w:themeColor="text1"/>
          <w:sz w:val="24"/>
          <w:szCs w:val="24"/>
          <w:rtl/>
          <w:lang w:eastAsia="fr-FR"/>
        </w:rPr>
        <w:t>إيزر</w:t>
      </w:r>
      <w:proofErr w:type="spellEnd"/>
      <w:r w:rsidRPr="003B5EB4">
        <w:rPr>
          <w:rFonts w:ascii="Simplified Arabic" w:eastAsia="Times New Roman" w:hAnsi="Simplified Arabic" w:cs="Simplified Arabic"/>
          <w:color w:val="000000" w:themeColor="text1"/>
          <w:sz w:val="24"/>
          <w:szCs w:val="24"/>
          <w:rtl/>
          <w:lang w:eastAsia="fr-FR"/>
        </w:rPr>
        <w:t>" أي إخراج النّص من حيّزه المجرّد إلى حيّزه الملموس(العمل الأدبي)، لأنّ العمل الأدبي عند "</w:t>
      </w:r>
      <w:proofErr w:type="spellStart"/>
      <w:r w:rsidRPr="003B5EB4">
        <w:rPr>
          <w:rFonts w:ascii="Simplified Arabic" w:eastAsia="Times New Roman" w:hAnsi="Simplified Arabic" w:cs="Simplified Arabic"/>
          <w:color w:val="000000" w:themeColor="text1"/>
          <w:sz w:val="24"/>
          <w:szCs w:val="24"/>
          <w:rtl/>
          <w:lang w:eastAsia="fr-FR"/>
        </w:rPr>
        <w:t>إيزر</w:t>
      </w:r>
      <w:proofErr w:type="spellEnd"/>
      <w:r w:rsidRPr="003B5EB4">
        <w:rPr>
          <w:rFonts w:ascii="Simplified Arabic" w:eastAsia="Times New Roman" w:hAnsi="Simplified Arabic" w:cs="Simplified Arabic"/>
          <w:color w:val="000000" w:themeColor="text1"/>
          <w:sz w:val="24"/>
          <w:szCs w:val="24"/>
          <w:rtl/>
          <w:lang w:eastAsia="fr-FR"/>
        </w:rPr>
        <w:t xml:space="preserve">" لا يقصد </w:t>
      </w:r>
      <w:proofErr w:type="spellStart"/>
      <w:r w:rsidRPr="003B5EB4">
        <w:rPr>
          <w:rFonts w:ascii="Simplified Arabic" w:eastAsia="Times New Roman" w:hAnsi="Simplified Arabic" w:cs="Simplified Arabic"/>
          <w:color w:val="000000" w:themeColor="text1"/>
          <w:sz w:val="24"/>
          <w:szCs w:val="24"/>
          <w:rtl/>
          <w:lang w:eastAsia="fr-FR"/>
        </w:rPr>
        <w:t>به</w:t>
      </w:r>
      <w:proofErr w:type="spellEnd"/>
      <w:r w:rsidRPr="003B5EB4">
        <w:rPr>
          <w:rFonts w:ascii="Simplified Arabic" w:eastAsia="Times New Roman" w:hAnsi="Simplified Arabic" w:cs="Simplified Arabic"/>
          <w:color w:val="000000" w:themeColor="text1"/>
          <w:sz w:val="24"/>
          <w:szCs w:val="24"/>
          <w:rtl/>
          <w:lang w:eastAsia="fr-FR"/>
        </w:rPr>
        <w:t xml:space="preserve"> النّص إلاّ بعد أن يتحقق ويتجسّد عن طريق التّفاعل مع القارئ.</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يقدم"</w:t>
      </w:r>
      <w:proofErr w:type="spellStart"/>
      <w:r w:rsidRPr="003B5EB4">
        <w:rPr>
          <w:rFonts w:ascii="Simplified Arabic" w:eastAsia="Times New Roman" w:hAnsi="Simplified Arabic" w:cs="Simplified Arabic"/>
          <w:color w:val="000000" w:themeColor="text1"/>
          <w:sz w:val="24"/>
          <w:szCs w:val="24"/>
          <w:rtl/>
          <w:lang w:eastAsia="fr-FR"/>
        </w:rPr>
        <w:t>إيزر</w:t>
      </w:r>
      <w:proofErr w:type="spellEnd"/>
      <w:r w:rsidRPr="003B5EB4">
        <w:rPr>
          <w:rFonts w:ascii="Simplified Arabic" w:eastAsia="Times New Roman" w:hAnsi="Simplified Arabic" w:cs="Simplified Arabic"/>
          <w:color w:val="000000" w:themeColor="text1"/>
          <w:sz w:val="24"/>
          <w:szCs w:val="24"/>
          <w:rtl/>
          <w:lang w:eastAsia="fr-FR"/>
        </w:rPr>
        <w:t xml:space="preserve">" مجموعة من المفاهيم الإجرائية، التي تضمن عملية </w:t>
      </w:r>
      <w:proofErr w:type="spellStart"/>
      <w:r w:rsidRPr="003B5EB4">
        <w:rPr>
          <w:rFonts w:ascii="Simplified Arabic" w:eastAsia="Times New Roman" w:hAnsi="Simplified Arabic" w:cs="Simplified Arabic"/>
          <w:color w:val="000000" w:themeColor="text1"/>
          <w:sz w:val="24"/>
          <w:szCs w:val="24"/>
          <w:rtl/>
          <w:lang w:eastAsia="fr-FR"/>
        </w:rPr>
        <w:t>القراءةوالمتمثلة</w:t>
      </w:r>
      <w:proofErr w:type="spellEnd"/>
      <w:r w:rsidRPr="003B5EB4">
        <w:rPr>
          <w:rFonts w:ascii="Simplified Arabic" w:eastAsia="Times New Roman" w:hAnsi="Simplified Arabic" w:cs="Simplified Arabic"/>
          <w:color w:val="000000" w:themeColor="text1"/>
          <w:sz w:val="24"/>
          <w:szCs w:val="24"/>
          <w:rtl/>
          <w:lang w:eastAsia="fr-FR"/>
        </w:rPr>
        <w:t xml:space="preserve"> في (القارئ الضمني)،(السجل النصي)، (الاستراتيجيات)،(مستويات المعنى) (مواقع </w:t>
      </w:r>
      <w:proofErr w:type="spellStart"/>
      <w:r w:rsidRPr="003B5EB4">
        <w:rPr>
          <w:rFonts w:ascii="Simplified Arabic" w:eastAsia="Times New Roman" w:hAnsi="Simplified Arabic" w:cs="Simplified Arabic"/>
          <w:color w:val="000000" w:themeColor="text1"/>
          <w:sz w:val="24"/>
          <w:szCs w:val="24"/>
          <w:rtl/>
          <w:lang w:eastAsia="fr-FR"/>
        </w:rPr>
        <w:t>اللاتحديد</w:t>
      </w:r>
      <w:proofErr w:type="spellEnd"/>
      <w:r w:rsidRPr="003B5EB4">
        <w:rPr>
          <w:rFonts w:ascii="Simplified Arabic" w:eastAsia="Times New Roman" w:hAnsi="Simplified Arabic" w:cs="Simplified Arabic"/>
          <w:color w:val="000000" w:themeColor="text1"/>
          <w:sz w:val="24"/>
          <w:szCs w:val="24"/>
          <w:rtl/>
          <w:lang w:eastAsia="fr-FR"/>
        </w:rPr>
        <w:t>).</w:t>
      </w:r>
    </w:p>
    <w:p w:rsidR="00823C04" w:rsidRPr="003B5EB4" w:rsidRDefault="00823C04" w:rsidP="00823C04">
      <w:pPr>
        <w:bidi/>
        <w:spacing w:before="100" w:beforeAutospacing="1" w:after="0" w:line="240" w:lineRule="auto"/>
        <w:ind w:hanging="1"/>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1 القارئ </w:t>
      </w:r>
      <w:proofErr w:type="gramStart"/>
      <w:r w:rsidRPr="003B5EB4">
        <w:rPr>
          <w:rFonts w:ascii="Simplified Arabic" w:eastAsia="Times New Roman" w:hAnsi="Simplified Arabic" w:cs="Simplified Arabic"/>
          <w:color w:val="000000" w:themeColor="text1"/>
          <w:sz w:val="24"/>
          <w:szCs w:val="24"/>
          <w:rtl/>
          <w:lang w:eastAsia="fr-FR"/>
        </w:rPr>
        <w:t>الضمني</w:t>
      </w:r>
      <w:proofErr w:type="gramEnd"/>
      <w:r w:rsidRPr="003B5EB4">
        <w:rPr>
          <w:rFonts w:ascii="Times New Roman" w:eastAsia="Times New Roman" w:hAnsi="Times New Roman" w:cs="Times New Roman"/>
          <w:color w:val="000000" w:themeColor="text1"/>
          <w:sz w:val="24"/>
          <w:szCs w:val="24"/>
          <w:rtl/>
          <w:lang w:eastAsia="fr-FR"/>
        </w:rPr>
        <w:t>:</w:t>
      </w:r>
      <w:r w:rsidRPr="003B5EB4">
        <w:rPr>
          <w:rFonts w:ascii="Times New Roman" w:eastAsia="Times New Roman" w:hAnsi="Times New Roman" w:cs="Times New Roman"/>
          <w:color w:val="000000" w:themeColor="text1"/>
          <w:sz w:val="24"/>
          <w:szCs w:val="24"/>
          <w:lang w:eastAsia="fr-FR"/>
        </w:rPr>
        <w:t xml:space="preserve"> Lecteur implicite</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يفهم مما سبق أنّ العمل الأدبي لا يتحقق من تلقاء نفسه، وإنّما استنادا إلى فعل انجازي يقوم </w:t>
      </w:r>
      <w:proofErr w:type="spellStart"/>
      <w:r w:rsidRPr="003B5EB4">
        <w:rPr>
          <w:rFonts w:ascii="Simplified Arabic" w:eastAsia="Times New Roman" w:hAnsi="Simplified Arabic" w:cs="Simplified Arabic"/>
          <w:color w:val="000000" w:themeColor="text1"/>
          <w:sz w:val="24"/>
          <w:szCs w:val="24"/>
          <w:rtl/>
          <w:lang w:eastAsia="fr-FR"/>
        </w:rPr>
        <w:t>به</w:t>
      </w:r>
      <w:proofErr w:type="spellEnd"/>
      <w:r w:rsidRPr="003B5EB4">
        <w:rPr>
          <w:rFonts w:ascii="Simplified Arabic" w:eastAsia="Times New Roman" w:hAnsi="Simplified Arabic" w:cs="Simplified Arabic"/>
          <w:color w:val="000000" w:themeColor="text1"/>
          <w:sz w:val="24"/>
          <w:szCs w:val="24"/>
          <w:rtl/>
          <w:lang w:eastAsia="fr-FR"/>
        </w:rPr>
        <w:t xml:space="preserve"> القارئ الذي هو طرف ملازم للنص والتفاعل  معه، وليس للقارئ الضّمني سوى دور القارئ المسجل داخل النص« هو بنية النّص تتوقّع حضور متلقّ دون أن تحدده بالضّرورة، إنّ هذا المفهوم يضع نيّة مسبّقة للدّور الذي ينبغي أن يتبنّاه كل متلقّ على حده».</w:t>
      </w:r>
      <w:bookmarkStart w:id="27" w:name="_ednref28"/>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"_edn28"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[24]</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27"/>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إلاّ أنّ هناك نوع  من القرّاء تتبنّاه طائفة من الباحثين ممن يهتمّون بشعرية التّواصل فهناك "القارئ المتميز" عند" </w:t>
      </w:r>
      <w:proofErr w:type="spellStart"/>
      <w:r w:rsidRPr="003B5EB4">
        <w:rPr>
          <w:rFonts w:ascii="Simplified Arabic" w:eastAsia="Times New Roman" w:hAnsi="Simplified Arabic" w:cs="Simplified Arabic"/>
          <w:color w:val="000000" w:themeColor="text1"/>
          <w:sz w:val="24"/>
          <w:szCs w:val="24"/>
          <w:rtl/>
          <w:lang w:eastAsia="fr-FR"/>
        </w:rPr>
        <w:t>ميشال</w:t>
      </w:r>
      <w:proofErr w:type="spellEnd"/>
      <w:r w:rsidRPr="003B5EB4">
        <w:rPr>
          <w:rFonts w:ascii="Simplified Arabic" w:eastAsia="Times New Roman" w:hAnsi="Simplified Arabic" w:cs="Simplified Arabic"/>
          <w:color w:val="000000" w:themeColor="text1"/>
          <w:sz w:val="24"/>
          <w:szCs w:val="24"/>
          <w:rtl/>
          <w:lang w:eastAsia="fr-FR"/>
        </w:rPr>
        <w:t xml:space="preserve"> </w:t>
      </w:r>
      <w:proofErr w:type="spellStart"/>
      <w:r w:rsidRPr="003B5EB4">
        <w:rPr>
          <w:rFonts w:ascii="Simplified Arabic" w:eastAsia="Times New Roman" w:hAnsi="Simplified Arabic" w:cs="Simplified Arabic"/>
          <w:color w:val="000000" w:themeColor="text1"/>
          <w:sz w:val="24"/>
          <w:szCs w:val="24"/>
          <w:rtl/>
          <w:lang w:eastAsia="fr-FR"/>
        </w:rPr>
        <w:t>ريفاتير</w:t>
      </w:r>
      <w:proofErr w:type="spellEnd"/>
      <w:r w:rsidRPr="003B5EB4">
        <w:rPr>
          <w:rFonts w:ascii="Times New Roman" w:eastAsia="Times New Roman" w:hAnsi="Times New Roman" w:cs="Times New Roman"/>
          <w:color w:val="000000" w:themeColor="text1"/>
          <w:sz w:val="24"/>
          <w:szCs w:val="24"/>
          <w:rtl/>
          <w:lang w:eastAsia="fr-FR"/>
        </w:rPr>
        <w:t>"</w:t>
      </w:r>
      <w:r w:rsidRPr="003B5EB4">
        <w:rPr>
          <w:rFonts w:ascii="Times New Roman" w:eastAsia="Times New Roman" w:hAnsi="Times New Roman" w:cs="Times New Roman"/>
          <w:color w:val="000000" w:themeColor="text1"/>
          <w:sz w:val="24"/>
          <w:szCs w:val="24"/>
          <w:lang w:eastAsia="fr-FR"/>
        </w:rPr>
        <w:t xml:space="preserve"> Michael </w:t>
      </w:r>
      <w:proofErr w:type="spellStart"/>
      <w:r w:rsidRPr="003B5EB4">
        <w:rPr>
          <w:rFonts w:ascii="Times New Roman" w:eastAsia="Times New Roman" w:hAnsi="Times New Roman" w:cs="Times New Roman"/>
          <w:color w:val="000000" w:themeColor="text1"/>
          <w:sz w:val="24"/>
          <w:szCs w:val="24"/>
          <w:lang w:eastAsia="fr-FR"/>
        </w:rPr>
        <w:t>Riffaterrie</w:t>
      </w:r>
      <w:proofErr w:type="spellEnd"/>
      <w:r w:rsidRPr="003B5EB4">
        <w:rPr>
          <w:rFonts w:ascii="Simplified Arabic" w:eastAsia="Times New Roman" w:hAnsi="Simplified Arabic" w:cs="Simplified Arabic"/>
          <w:color w:val="000000" w:themeColor="text1"/>
          <w:sz w:val="24"/>
          <w:szCs w:val="24"/>
          <w:rtl/>
          <w:lang w:eastAsia="fr-FR"/>
        </w:rPr>
        <w:t xml:space="preserve">و"القارئ النّموذجي" عند" </w:t>
      </w:r>
      <w:proofErr w:type="spellStart"/>
      <w:r w:rsidRPr="003B5EB4">
        <w:rPr>
          <w:rFonts w:ascii="Simplified Arabic" w:eastAsia="Times New Roman" w:hAnsi="Simplified Arabic" w:cs="Simplified Arabic"/>
          <w:color w:val="000000" w:themeColor="text1"/>
          <w:sz w:val="24"/>
          <w:szCs w:val="24"/>
          <w:rtl/>
          <w:lang w:eastAsia="fr-FR"/>
        </w:rPr>
        <w:t>امبرتو</w:t>
      </w:r>
      <w:proofErr w:type="spellEnd"/>
      <w:r w:rsidRPr="003B5EB4">
        <w:rPr>
          <w:rFonts w:ascii="Simplified Arabic" w:eastAsia="Times New Roman" w:hAnsi="Simplified Arabic" w:cs="Simplified Arabic"/>
          <w:color w:val="000000" w:themeColor="text1"/>
          <w:sz w:val="24"/>
          <w:szCs w:val="24"/>
          <w:rtl/>
          <w:lang w:eastAsia="fr-FR"/>
        </w:rPr>
        <w:t xml:space="preserve"> </w:t>
      </w:r>
      <w:proofErr w:type="spellStart"/>
      <w:r w:rsidRPr="003B5EB4">
        <w:rPr>
          <w:rFonts w:ascii="Simplified Arabic" w:eastAsia="Times New Roman" w:hAnsi="Simplified Arabic" w:cs="Simplified Arabic"/>
          <w:color w:val="000000" w:themeColor="text1"/>
          <w:sz w:val="24"/>
          <w:szCs w:val="24"/>
          <w:rtl/>
          <w:lang w:eastAsia="fr-FR"/>
        </w:rPr>
        <w:t>ايكو</w:t>
      </w:r>
      <w:proofErr w:type="spellEnd"/>
      <w:r w:rsidRPr="003B5EB4">
        <w:rPr>
          <w:rFonts w:ascii="Simplified Arabic" w:eastAsia="Times New Roman" w:hAnsi="Simplified Arabic" w:cs="Simplified Arabic"/>
          <w:color w:val="000000" w:themeColor="text1"/>
          <w:sz w:val="24"/>
          <w:szCs w:val="24"/>
          <w:rtl/>
          <w:lang w:eastAsia="fr-FR"/>
        </w:rPr>
        <w:t>"</w:t>
      </w:r>
      <w:r w:rsidRPr="003B5EB4">
        <w:rPr>
          <w:rFonts w:ascii="Simplified Arabic" w:eastAsia="Times New Roman" w:hAnsi="Simplified Arabic" w:cs="Simplified Arabic"/>
          <w:color w:val="000000" w:themeColor="text1"/>
          <w:sz w:val="24"/>
          <w:szCs w:val="24"/>
          <w:lang w:eastAsia="fr-FR"/>
        </w:rPr>
        <w:t>Umberto Eco</w:t>
      </w:r>
      <w:r w:rsidRPr="003B5EB4">
        <w:rPr>
          <w:rFonts w:ascii="Simplified Arabic" w:eastAsia="Times New Roman" w:hAnsi="Simplified Arabic" w:cs="Simplified Arabic"/>
          <w:color w:val="000000" w:themeColor="text1"/>
          <w:sz w:val="24"/>
          <w:szCs w:val="24"/>
          <w:rtl/>
          <w:lang w:eastAsia="fr-FR"/>
        </w:rPr>
        <w:t xml:space="preserve"> إلا أن هذه الأنواع من القراء في نظر"</w:t>
      </w:r>
      <w:proofErr w:type="spellStart"/>
      <w:r w:rsidRPr="003B5EB4">
        <w:rPr>
          <w:rFonts w:ascii="Simplified Arabic" w:eastAsia="Times New Roman" w:hAnsi="Simplified Arabic" w:cs="Simplified Arabic"/>
          <w:color w:val="000000" w:themeColor="text1"/>
          <w:sz w:val="24"/>
          <w:szCs w:val="24"/>
          <w:rtl/>
          <w:lang w:eastAsia="fr-FR"/>
        </w:rPr>
        <w:t>إيزر</w:t>
      </w:r>
      <w:proofErr w:type="spellEnd"/>
      <w:r w:rsidRPr="003B5EB4">
        <w:rPr>
          <w:rFonts w:ascii="Simplified Arabic" w:eastAsia="Times New Roman" w:hAnsi="Simplified Arabic" w:cs="Simplified Arabic"/>
          <w:color w:val="000000" w:themeColor="text1"/>
          <w:sz w:val="24"/>
          <w:szCs w:val="24"/>
          <w:rtl/>
          <w:lang w:eastAsia="fr-FR"/>
        </w:rPr>
        <w:t>" عاجزة و غير قادرة على التّفاعل مع النّص، حيث سعى إلى تجاوزها ليصل بمفهوم معين بشأن القارئ و هو مفهوم" القارئ الضّمني" «فالقارئ الضّمني كمفهوم له جذور متأصلة في بنية النّص، إنّه تركيب لا يمكن بتاتا مطابقته مع أي قارئ حقيقي»</w:t>
      </w:r>
      <w:bookmarkStart w:id="28" w:name="_ednref29"/>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"_edn29"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[25]</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28"/>
      <w:r w:rsidRPr="003B5EB4">
        <w:rPr>
          <w:rFonts w:ascii="Simplified Arabic" w:eastAsia="Times New Roman" w:hAnsi="Simplified Arabic" w:cs="Simplified Arabic"/>
          <w:color w:val="000000" w:themeColor="text1"/>
          <w:sz w:val="24"/>
          <w:szCs w:val="24"/>
          <w:rtl/>
          <w:lang w:eastAsia="fr-FR"/>
        </w:rPr>
        <w:t xml:space="preserve"> إنّ هذا القارئ المغروسة جذور بصورة راسخة  في بنية النّص هو المفهوم البديل الذي يتناسب تماما مع توجهات نظرية"</w:t>
      </w:r>
      <w:proofErr w:type="spellStart"/>
      <w:r w:rsidRPr="003B5EB4">
        <w:rPr>
          <w:rFonts w:ascii="Simplified Arabic" w:eastAsia="Times New Roman" w:hAnsi="Simplified Arabic" w:cs="Simplified Arabic"/>
          <w:color w:val="000000" w:themeColor="text1"/>
          <w:sz w:val="24"/>
          <w:szCs w:val="24"/>
          <w:rtl/>
          <w:lang w:eastAsia="fr-FR"/>
        </w:rPr>
        <w:t>إيزر</w:t>
      </w:r>
      <w:proofErr w:type="spellEnd"/>
      <w:r w:rsidRPr="003B5EB4">
        <w:rPr>
          <w:rFonts w:ascii="Simplified Arabic" w:eastAsia="Times New Roman" w:hAnsi="Simplified Arabic" w:cs="Simplified Arabic"/>
          <w:color w:val="000000" w:themeColor="text1"/>
          <w:sz w:val="24"/>
          <w:szCs w:val="24"/>
          <w:rtl/>
          <w:lang w:eastAsia="fr-FR"/>
        </w:rPr>
        <w:t>" وإنّ لكل نص أدبي مرجعيات خاصة،بإمكان القارئ المساهمة في تجسيدها في إنتاج المعنى الكامن داخل النّص.</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وعليه أنّ القارئ الضّمني هو محور عملية القراءة، وهو مفهوم تجريدي ليس قارئا حقيقيا </w:t>
      </w:r>
      <w:proofErr w:type="spellStart"/>
      <w:r w:rsidRPr="003B5EB4">
        <w:rPr>
          <w:rFonts w:ascii="Simplified Arabic" w:eastAsia="Times New Roman" w:hAnsi="Simplified Arabic" w:cs="Simplified Arabic"/>
          <w:color w:val="000000" w:themeColor="text1"/>
          <w:sz w:val="24"/>
          <w:szCs w:val="24"/>
          <w:rtl/>
          <w:lang w:eastAsia="fr-FR"/>
        </w:rPr>
        <w:t>أوقارئا</w:t>
      </w:r>
      <w:proofErr w:type="spellEnd"/>
      <w:r w:rsidRPr="003B5EB4">
        <w:rPr>
          <w:rFonts w:ascii="Simplified Arabic" w:eastAsia="Times New Roman" w:hAnsi="Simplified Arabic" w:cs="Simplified Arabic"/>
          <w:color w:val="000000" w:themeColor="text1"/>
          <w:sz w:val="24"/>
          <w:szCs w:val="24"/>
          <w:rtl/>
          <w:lang w:eastAsia="fr-FR"/>
        </w:rPr>
        <w:t xml:space="preserve"> فعليا،إذ إنّه يحاول أن يجعل لنفسه وظيفة خاصة في فهم النّص الأدبي و تحقيق استجابات فنية لتجاربه التي أصبحت خلفية مرجعية يستند إليها في عملية بناء المعنى،وهي وظيفة حيوية بين النّص وبينه.</w:t>
      </w:r>
    </w:p>
    <w:p w:rsidR="00823C04" w:rsidRPr="003B5EB4" w:rsidRDefault="00823C04" w:rsidP="00823C04">
      <w:pPr>
        <w:bidi/>
        <w:spacing w:before="100" w:beforeAutospacing="1" w:after="0" w:line="240" w:lineRule="auto"/>
        <w:ind w:hanging="1"/>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 2 مواقع </w:t>
      </w:r>
      <w:proofErr w:type="spellStart"/>
      <w:r w:rsidRPr="003B5EB4">
        <w:rPr>
          <w:rFonts w:ascii="Simplified Arabic" w:eastAsia="Times New Roman" w:hAnsi="Simplified Arabic" w:cs="Simplified Arabic"/>
          <w:color w:val="000000" w:themeColor="text1"/>
          <w:sz w:val="24"/>
          <w:szCs w:val="24"/>
          <w:rtl/>
          <w:lang w:eastAsia="fr-FR"/>
        </w:rPr>
        <w:t>اللاتحديد</w:t>
      </w:r>
      <w:proofErr w:type="spellEnd"/>
      <w:r w:rsidRPr="003B5EB4">
        <w:rPr>
          <w:rFonts w:ascii="Times New Roman" w:eastAsia="Times New Roman" w:hAnsi="Times New Roman" w:cs="Times New Roman"/>
          <w:color w:val="000000" w:themeColor="text1"/>
          <w:sz w:val="24"/>
          <w:szCs w:val="24"/>
          <w:rtl/>
          <w:lang w:eastAsia="fr-FR"/>
        </w:rPr>
        <w:t>:</w:t>
      </w:r>
      <w:r w:rsidRPr="003B5EB4">
        <w:rPr>
          <w:rFonts w:ascii="Times New Roman" w:eastAsia="Times New Roman" w:hAnsi="Times New Roman" w:cs="Times New Roman"/>
          <w:color w:val="000000" w:themeColor="text1"/>
          <w:sz w:val="24"/>
          <w:szCs w:val="24"/>
          <w:lang w:eastAsia="fr-FR"/>
        </w:rPr>
        <w:t xml:space="preserve"> Emplacements non identifier</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أخذ " </w:t>
      </w:r>
      <w:proofErr w:type="spellStart"/>
      <w:r w:rsidRPr="003B5EB4">
        <w:rPr>
          <w:rFonts w:ascii="Simplified Arabic" w:eastAsia="Times New Roman" w:hAnsi="Simplified Arabic" w:cs="Simplified Arabic"/>
          <w:color w:val="000000" w:themeColor="text1"/>
          <w:sz w:val="24"/>
          <w:szCs w:val="24"/>
          <w:rtl/>
          <w:lang w:eastAsia="fr-FR"/>
        </w:rPr>
        <w:t>إيزر</w:t>
      </w:r>
      <w:proofErr w:type="spellEnd"/>
      <w:r w:rsidRPr="003B5EB4">
        <w:rPr>
          <w:rFonts w:ascii="Simplified Arabic" w:eastAsia="Times New Roman" w:hAnsi="Simplified Arabic" w:cs="Simplified Arabic"/>
          <w:color w:val="000000" w:themeColor="text1"/>
          <w:sz w:val="24"/>
          <w:szCs w:val="24"/>
          <w:rtl/>
          <w:lang w:eastAsia="fr-FR"/>
        </w:rPr>
        <w:t>" هذا المفهوم من "</w:t>
      </w:r>
      <w:proofErr w:type="spellStart"/>
      <w:r w:rsidRPr="003B5EB4">
        <w:rPr>
          <w:rFonts w:ascii="Simplified Arabic" w:eastAsia="Times New Roman" w:hAnsi="Simplified Arabic" w:cs="Simplified Arabic"/>
          <w:color w:val="000000" w:themeColor="text1"/>
          <w:sz w:val="24"/>
          <w:szCs w:val="24"/>
          <w:rtl/>
          <w:lang w:eastAsia="fr-FR"/>
        </w:rPr>
        <w:t>انجاردن</w:t>
      </w:r>
      <w:proofErr w:type="spellEnd"/>
      <w:r w:rsidRPr="003B5EB4">
        <w:rPr>
          <w:rFonts w:ascii="Simplified Arabic" w:eastAsia="Times New Roman" w:hAnsi="Simplified Arabic" w:cs="Simplified Arabic"/>
          <w:color w:val="000000" w:themeColor="text1"/>
          <w:sz w:val="24"/>
          <w:szCs w:val="24"/>
          <w:rtl/>
          <w:lang w:eastAsia="fr-FR"/>
        </w:rPr>
        <w:t>" حيث ينظر إلى النّص على أنّه جوانب تخطيطية مصحوبة بفراغات، يسميها "</w:t>
      </w:r>
      <w:proofErr w:type="spellStart"/>
      <w:r w:rsidRPr="003B5EB4">
        <w:rPr>
          <w:rFonts w:ascii="Simplified Arabic" w:eastAsia="Times New Roman" w:hAnsi="Simplified Arabic" w:cs="Simplified Arabic"/>
          <w:color w:val="000000" w:themeColor="text1"/>
          <w:sz w:val="24"/>
          <w:szCs w:val="24"/>
          <w:rtl/>
          <w:lang w:eastAsia="fr-FR"/>
        </w:rPr>
        <w:t>انجاردن</w:t>
      </w:r>
      <w:proofErr w:type="spellEnd"/>
      <w:r w:rsidRPr="003B5EB4">
        <w:rPr>
          <w:rFonts w:ascii="Simplified Arabic" w:eastAsia="Times New Roman" w:hAnsi="Simplified Arabic" w:cs="Simplified Arabic"/>
          <w:color w:val="000000" w:themeColor="text1"/>
          <w:sz w:val="24"/>
          <w:szCs w:val="24"/>
          <w:rtl/>
          <w:lang w:eastAsia="fr-FR"/>
        </w:rPr>
        <w:t xml:space="preserve">" بالفجوات أو مواقع </w:t>
      </w:r>
      <w:proofErr w:type="spellStart"/>
      <w:r w:rsidRPr="003B5EB4">
        <w:rPr>
          <w:rFonts w:ascii="Simplified Arabic" w:eastAsia="Times New Roman" w:hAnsi="Simplified Arabic" w:cs="Simplified Arabic"/>
          <w:color w:val="000000" w:themeColor="text1"/>
          <w:sz w:val="24"/>
          <w:szCs w:val="24"/>
          <w:rtl/>
          <w:lang w:eastAsia="fr-FR"/>
        </w:rPr>
        <w:t>اللاتحديد</w:t>
      </w:r>
      <w:proofErr w:type="spellEnd"/>
      <w:r w:rsidRPr="003B5EB4">
        <w:rPr>
          <w:rFonts w:ascii="Simplified Arabic" w:eastAsia="Times New Roman" w:hAnsi="Simplified Arabic" w:cs="Simplified Arabic"/>
          <w:color w:val="000000" w:themeColor="text1"/>
          <w:sz w:val="24"/>
          <w:szCs w:val="24"/>
          <w:rtl/>
          <w:lang w:eastAsia="fr-FR"/>
        </w:rPr>
        <w:t>، بفضلها يستطيع أن يدخل كل من القارئ والنّص في علاقة حوارية تفاعلية لبناء المعنى«تحدث اضطراب في ذهن القارئ الذي يفجر نشاطه المكوّن،هذا النشاط الذي لا يمكن أن يهدأ إلا بفعل إنتاج الموضوع الجمالي»</w:t>
      </w:r>
      <w:bookmarkStart w:id="29" w:name="_ednref30"/>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"_edn30"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[26]</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29"/>
      <w:r w:rsidRPr="003B5EB4">
        <w:rPr>
          <w:rFonts w:ascii="Simplified Arabic" w:eastAsia="Times New Roman" w:hAnsi="Simplified Arabic" w:cs="Simplified Arabic"/>
          <w:color w:val="000000" w:themeColor="text1"/>
          <w:sz w:val="24"/>
          <w:szCs w:val="24"/>
          <w:rtl/>
          <w:lang w:eastAsia="fr-FR"/>
        </w:rPr>
        <w:t xml:space="preserve"> عناصر </w:t>
      </w:r>
      <w:proofErr w:type="spellStart"/>
      <w:r w:rsidRPr="003B5EB4">
        <w:rPr>
          <w:rFonts w:ascii="Simplified Arabic" w:eastAsia="Times New Roman" w:hAnsi="Simplified Arabic" w:cs="Simplified Arabic"/>
          <w:color w:val="000000" w:themeColor="text1"/>
          <w:sz w:val="24"/>
          <w:szCs w:val="24"/>
          <w:rtl/>
          <w:lang w:eastAsia="fr-FR"/>
        </w:rPr>
        <w:t>اللاتحديد</w:t>
      </w:r>
      <w:proofErr w:type="spellEnd"/>
      <w:r w:rsidRPr="003B5EB4">
        <w:rPr>
          <w:rFonts w:ascii="Simplified Arabic" w:eastAsia="Times New Roman" w:hAnsi="Simplified Arabic" w:cs="Simplified Arabic"/>
          <w:color w:val="000000" w:themeColor="text1"/>
          <w:sz w:val="24"/>
          <w:szCs w:val="24"/>
          <w:rtl/>
          <w:lang w:eastAsia="fr-FR"/>
        </w:rPr>
        <w:t xml:space="preserve"> هي التي تمكّن النّص من التّواصل مع القارئ بمعنى أنّها لا تحثّه على المشاركة في الإنتاج؛« يعتبر"</w:t>
      </w:r>
      <w:proofErr w:type="spellStart"/>
      <w:r w:rsidRPr="003B5EB4">
        <w:rPr>
          <w:rFonts w:ascii="Simplified Arabic" w:eastAsia="Times New Roman" w:hAnsi="Simplified Arabic" w:cs="Simplified Arabic"/>
          <w:color w:val="000000" w:themeColor="text1"/>
          <w:sz w:val="24"/>
          <w:szCs w:val="24"/>
          <w:rtl/>
          <w:lang w:eastAsia="fr-FR"/>
        </w:rPr>
        <w:t>ايزر</w:t>
      </w:r>
      <w:proofErr w:type="spellEnd"/>
      <w:r w:rsidRPr="003B5EB4">
        <w:rPr>
          <w:rFonts w:ascii="Simplified Arabic" w:eastAsia="Times New Roman" w:hAnsi="Simplified Arabic" w:cs="Simplified Arabic"/>
          <w:color w:val="000000" w:themeColor="text1"/>
          <w:sz w:val="24"/>
          <w:szCs w:val="24"/>
          <w:rtl/>
          <w:lang w:eastAsia="fr-FR"/>
        </w:rPr>
        <w:t xml:space="preserve">" القيمة الجمالية في حدّ ذاتها نتاجا لعملية التّحقيق و سد أماكن </w:t>
      </w:r>
      <w:proofErr w:type="spellStart"/>
      <w:r w:rsidRPr="003B5EB4">
        <w:rPr>
          <w:rFonts w:ascii="Simplified Arabic" w:eastAsia="Times New Roman" w:hAnsi="Simplified Arabic" w:cs="Simplified Arabic"/>
          <w:color w:val="000000" w:themeColor="text1"/>
          <w:sz w:val="24"/>
          <w:szCs w:val="24"/>
          <w:rtl/>
          <w:lang w:eastAsia="fr-FR"/>
        </w:rPr>
        <w:t>اللاتحديد</w:t>
      </w:r>
      <w:proofErr w:type="spellEnd"/>
      <w:r w:rsidRPr="003B5EB4">
        <w:rPr>
          <w:rFonts w:ascii="Simplified Arabic" w:eastAsia="Times New Roman" w:hAnsi="Simplified Arabic" w:cs="Simplified Arabic"/>
          <w:color w:val="000000" w:themeColor="text1"/>
          <w:sz w:val="24"/>
          <w:szCs w:val="24"/>
          <w:rtl/>
          <w:lang w:eastAsia="fr-FR"/>
        </w:rPr>
        <w:t xml:space="preserve"> النّصية»</w:t>
      </w:r>
      <w:bookmarkStart w:id="30" w:name="_ednref31"/>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"_edn31"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[27]</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30"/>
      <w:r w:rsidRPr="003B5EB4">
        <w:rPr>
          <w:rFonts w:ascii="Simplified Arabic" w:eastAsia="Times New Roman" w:hAnsi="Simplified Arabic" w:cs="Simplified Arabic"/>
          <w:color w:val="000000" w:themeColor="text1"/>
          <w:sz w:val="24"/>
          <w:szCs w:val="24"/>
          <w:rtl/>
          <w:lang w:eastAsia="fr-FR"/>
        </w:rPr>
        <w:t xml:space="preserve"> حيث أن المتلقّي هو من يتكفّل بإعطاء دلالات متعدّدة للنّص عبر عملية ملء الفراغات، لأنّها العنصر الأساسي </w:t>
      </w:r>
      <w:proofErr w:type="spellStart"/>
      <w:r w:rsidRPr="003B5EB4">
        <w:rPr>
          <w:rFonts w:ascii="Simplified Arabic" w:eastAsia="Times New Roman" w:hAnsi="Simplified Arabic" w:cs="Simplified Arabic"/>
          <w:color w:val="000000" w:themeColor="text1"/>
          <w:sz w:val="24"/>
          <w:szCs w:val="24"/>
          <w:rtl/>
          <w:lang w:eastAsia="fr-FR"/>
        </w:rPr>
        <w:t>المسؤول</w:t>
      </w:r>
      <w:proofErr w:type="spellEnd"/>
      <w:r w:rsidRPr="003B5EB4">
        <w:rPr>
          <w:rFonts w:ascii="Simplified Arabic" w:eastAsia="Times New Roman" w:hAnsi="Simplified Arabic" w:cs="Simplified Arabic"/>
          <w:color w:val="000000" w:themeColor="text1"/>
          <w:sz w:val="24"/>
          <w:szCs w:val="24"/>
          <w:rtl/>
          <w:lang w:eastAsia="fr-FR"/>
        </w:rPr>
        <w:t>  عن إحداث الاستجابة  الجمالية، كما أنّها الطريقة التي تمكن النّص الأدبي من ممارسة نوع من الإغراء الجمالي يجعل القارئ يقبل على قراءة النّص وبالتالي المشاركة في بناء معناه .</w:t>
      </w:r>
    </w:p>
    <w:p w:rsidR="00823C04" w:rsidRPr="003B5EB4" w:rsidRDefault="00823C04" w:rsidP="00823C04">
      <w:pPr>
        <w:bidi/>
        <w:spacing w:before="100" w:beforeAutospacing="1" w:after="0" w:line="240" w:lineRule="auto"/>
        <w:ind w:hanging="1"/>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lastRenderedPageBreak/>
        <w:t xml:space="preserve">– 3 </w:t>
      </w:r>
      <w:proofErr w:type="gramStart"/>
      <w:r w:rsidRPr="003B5EB4">
        <w:rPr>
          <w:rFonts w:ascii="Simplified Arabic" w:eastAsia="Times New Roman" w:hAnsi="Simplified Arabic" w:cs="Simplified Arabic"/>
          <w:color w:val="000000" w:themeColor="text1"/>
          <w:sz w:val="24"/>
          <w:szCs w:val="24"/>
          <w:rtl/>
          <w:lang w:eastAsia="fr-FR"/>
        </w:rPr>
        <w:t>السجل</w:t>
      </w:r>
      <w:proofErr w:type="gramEnd"/>
      <w:r w:rsidRPr="003B5EB4">
        <w:rPr>
          <w:rFonts w:ascii="Simplified Arabic" w:eastAsia="Times New Roman" w:hAnsi="Simplified Arabic" w:cs="Simplified Arabic"/>
          <w:color w:val="000000" w:themeColor="text1"/>
          <w:sz w:val="24"/>
          <w:szCs w:val="24"/>
          <w:rtl/>
          <w:lang w:eastAsia="fr-FR"/>
        </w:rPr>
        <w:t xml:space="preserve"> النصي:</w:t>
      </w:r>
      <w:r w:rsidRPr="003B5EB4">
        <w:rPr>
          <w:rFonts w:ascii="Times New Roman" w:eastAsia="Times New Roman" w:hAnsi="Times New Roman" w:cs="Times New Roman"/>
          <w:color w:val="000000" w:themeColor="text1"/>
          <w:sz w:val="24"/>
          <w:szCs w:val="24"/>
          <w:lang w:eastAsia="fr-FR"/>
        </w:rPr>
        <w:t xml:space="preserve">Le répertoire du texte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هو كل الإحالات التي يتم </w:t>
      </w:r>
      <w:proofErr w:type="spellStart"/>
      <w:r w:rsidRPr="003B5EB4">
        <w:rPr>
          <w:rFonts w:ascii="Simplified Arabic" w:eastAsia="Times New Roman" w:hAnsi="Simplified Arabic" w:cs="Simplified Arabic"/>
          <w:color w:val="000000" w:themeColor="text1"/>
          <w:sz w:val="24"/>
          <w:szCs w:val="24"/>
          <w:rtl/>
          <w:lang w:eastAsia="fr-FR"/>
        </w:rPr>
        <w:t>بها</w:t>
      </w:r>
      <w:proofErr w:type="spellEnd"/>
      <w:r w:rsidRPr="003B5EB4">
        <w:rPr>
          <w:rFonts w:ascii="Simplified Arabic" w:eastAsia="Times New Roman" w:hAnsi="Simplified Arabic" w:cs="Simplified Arabic"/>
          <w:color w:val="000000" w:themeColor="text1"/>
          <w:sz w:val="24"/>
          <w:szCs w:val="24"/>
          <w:rtl/>
          <w:lang w:eastAsia="fr-FR"/>
        </w:rPr>
        <w:t xml:space="preserve"> بناء المعنى، و تكون هذه الإحالات إلى ما هو سابق على النّص وهو ليس جديد جدة مطلقة، بل يستند إلى مجموعة من المرجعيات  كالنّصوص الأخرى أو كل ما هو خارج عنه كالسّياقات الخارجية المختلفة، كما يشير إليه عبد الكريم شرفي:«بأنّه عبارة عن مجموعة من المعايير </w:t>
      </w:r>
      <w:proofErr w:type="spellStart"/>
      <w:r w:rsidRPr="003B5EB4">
        <w:rPr>
          <w:rFonts w:ascii="Simplified Arabic" w:eastAsia="Times New Roman" w:hAnsi="Simplified Arabic" w:cs="Simplified Arabic"/>
          <w:color w:val="000000" w:themeColor="text1"/>
          <w:sz w:val="24"/>
          <w:szCs w:val="24"/>
          <w:rtl/>
          <w:lang w:eastAsia="fr-FR"/>
        </w:rPr>
        <w:t>والمواضعات</w:t>
      </w:r>
      <w:proofErr w:type="spellEnd"/>
      <w:r w:rsidRPr="003B5EB4">
        <w:rPr>
          <w:rFonts w:ascii="Simplified Arabic" w:eastAsia="Times New Roman" w:hAnsi="Simplified Arabic" w:cs="Simplified Arabic"/>
          <w:color w:val="000000" w:themeColor="text1"/>
          <w:sz w:val="24"/>
          <w:szCs w:val="24"/>
          <w:rtl/>
          <w:lang w:eastAsia="fr-FR"/>
        </w:rPr>
        <w:t xml:space="preserve"> والاتّفاقات التي تكون سابقة عليه ومعروفة لدى جمهور المتلقّين،والتي يستطيع بفضلها أن يخلق وضعية سياقية مشتركة بينه و بين القارئ»</w:t>
      </w:r>
      <w:bookmarkStart w:id="31" w:name="_ednref32"/>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"_edn32"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[28]</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31"/>
      <w:r w:rsidRPr="003B5EB4">
        <w:rPr>
          <w:rFonts w:ascii="Simplified Arabic" w:eastAsia="Times New Roman" w:hAnsi="Simplified Arabic" w:cs="Simplified Arabic"/>
          <w:color w:val="000000" w:themeColor="text1"/>
          <w:sz w:val="24"/>
          <w:szCs w:val="24"/>
          <w:rtl/>
          <w:lang w:eastAsia="fr-FR"/>
        </w:rPr>
        <w:t xml:space="preserve">؛أي أنّ النّص لحظة قراءته يتطلب سجل_النّص_الذي في ظلّه تتم عملية التّفاعل بينه وبين </w:t>
      </w:r>
      <w:proofErr w:type="spellStart"/>
      <w:r w:rsidRPr="003B5EB4">
        <w:rPr>
          <w:rFonts w:ascii="Simplified Arabic" w:eastAsia="Times New Roman" w:hAnsi="Simplified Arabic" w:cs="Simplified Arabic"/>
          <w:color w:val="000000" w:themeColor="text1"/>
          <w:sz w:val="24"/>
          <w:szCs w:val="24"/>
          <w:rtl/>
          <w:lang w:eastAsia="fr-FR"/>
        </w:rPr>
        <w:t>القارئويتحدّد</w:t>
      </w:r>
      <w:proofErr w:type="spellEnd"/>
      <w:r w:rsidRPr="003B5EB4">
        <w:rPr>
          <w:rFonts w:ascii="Simplified Arabic" w:eastAsia="Times New Roman" w:hAnsi="Simplified Arabic" w:cs="Simplified Arabic"/>
          <w:color w:val="000000" w:themeColor="text1"/>
          <w:sz w:val="24"/>
          <w:szCs w:val="24"/>
          <w:rtl/>
          <w:lang w:eastAsia="fr-FR"/>
        </w:rPr>
        <w:t xml:space="preserve"> الأفق،والمعنى الناتج عنه يكون دائما بتفعيل البنيات النّصية الممنوحة والإستراتيجيات التي توجه القارئ .</w:t>
      </w:r>
    </w:p>
    <w:p w:rsidR="00823C04" w:rsidRPr="003B5EB4" w:rsidRDefault="00823C04" w:rsidP="00823C04">
      <w:pPr>
        <w:bidi/>
        <w:spacing w:before="100" w:beforeAutospacing="1" w:after="0" w:line="240" w:lineRule="auto"/>
        <w:ind w:hanging="1"/>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 4 الاستراتيجيات النصية : </w:t>
      </w:r>
      <w:r w:rsidRPr="003B5EB4">
        <w:rPr>
          <w:rFonts w:ascii="Simplified Arabic" w:eastAsia="Times New Roman" w:hAnsi="Simplified Arabic" w:cs="Simplified Arabic"/>
          <w:color w:val="000000" w:themeColor="text1"/>
          <w:sz w:val="24"/>
          <w:szCs w:val="24"/>
          <w:lang w:eastAsia="fr-FR"/>
        </w:rPr>
        <w:t xml:space="preserve">Les Stratégies Textural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هي عبارة عن مجموعة من القوانين التي لا بد لها من مرافقة التواصل الذي يتم بين المؤلف والقارئ، وظيفتها أنّها تصل بين عناصر السّجل و تقييم العلاقة بين السّياق المرجعي و المتلقّي، أنّها تقوم برسم معالم موضوع النّص ومعناه</w:t>
      </w:r>
      <w:bookmarkStart w:id="32" w:name="_ednref33"/>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"_edn33"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[29]</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32"/>
      <w:r w:rsidRPr="003B5EB4">
        <w:rPr>
          <w:rFonts w:ascii="Simplified Arabic" w:eastAsia="Times New Roman" w:hAnsi="Simplified Arabic" w:cs="Simplified Arabic"/>
          <w:color w:val="000000" w:themeColor="text1"/>
          <w:sz w:val="24"/>
          <w:szCs w:val="24"/>
          <w:rtl/>
          <w:lang w:eastAsia="fr-FR"/>
        </w:rPr>
        <w:t xml:space="preserve">و«هي </w:t>
      </w:r>
      <w:proofErr w:type="spellStart"/>
      <w:r w:rsidRPr="003B5EB4">
        <w:rPr>
          <w:rFonts w:ascii="Simplified Arabic" w:eastAsia="Times New Roman" w:hAnsi="Simplified Arabic" w:cs="Simplified Arabic"/>
          <w:color w:val="000000" w:themeColor="text1"/>
          <w:sz w:val="24"/>
          <w:szCs w:val="24"/>
          <w:rtl/>
          <w:lang w:eastAsia="fr-FR"/>
        </w:rPr>
        <w:t>المسؤولة</w:t>
      </w:r>
      <w:proofErr w:type="spellEnd"/>
      <w:r w:rsidRPr="003B5EB4">
        <w:rPr>
          <w:rFonts w:ascii="Simplified Arabic" w:eastAsia="Times New Roman" w:hAnsi="Simplified Arabic" w:cs="Simplified Arabic"/>
          <w:color w:val="000000" w:themeColor="text1"/>
          <w:sz w:val="24"/>
          <w:szCs w:val="24"/>
          <w:rtl/>
          <w:lang w:eastAsia="fr-FR"/>
        </w:rPr>
        <w:t xml:space="preserve"> عن كيفية توزيع </w:t>
      </w:r>
      <w:proofErr w:type="spellStart"/>
      <w:r w:rsidRPr="003B5EB4">
        <w:rPr>
          <w:rFonts w:ascii="Simplified Arabic" w:eastAsia="Times New Roman" w:hAnsi="Simplified Arabic" w:cs="Simplified Arabic"/>
          <w:color w:val="000000" w:themeColor="text1"/>
          <w:sz w:val="24"/>
          <w:szCs w:val="24"/>
          <w:rtl/>
          <w:lang w:eastAsia="fr-FR"/>
        </w:rPr>
        <w:t>وترتيبوتنظيم</w:t>
      </w:r>
      <w:proofErr w:type="spellEnd"/>
      <w:r w:rsidRPr="003B5EB4">
        <w:rPr>
          <w:rFonts w:ascii="Simplified Arabic" w:eastAsia="Times New Roman" w:hAnsi="Simplified Arabic" w:cs="Simplified Arabic"/>
          <w:color w:val="000000" w:themeColor="text1"/>
          <w:sz w:val="24"/>
          <w:szCs w:val="24"/>
          <w:rtl/>
          <w:lang w:eastAsia="fr-FR"/>
        </w:rPr>
        <w:t xml:space="preserve"> عناصر السّجل على النّسيج النّصي،وبالتّالي على ضوئها يتحدّد النّص في بناءه وفي شكله الخاص»</w:t>
      </w:r>
      <w:bookmarkStart w:id="33" w:name="_ednref34"/>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"_edn34"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[30]</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33"/>
      <w:r w:rsidRPr="003B5EB4">
        <w:rPr>
          <w:rFonts w:ascii="Simplified Arabic" w:eastAsia="Times New Roman" w:hAnsi="Simplified Arabic" w:cs="Simplified Arabic"/>
          <w:color w:val="000000" w:themeColor="text1"/>
          <w:sz w:val="24"/>
          <w:szCs w:val="24"/>
          <w:rtl/>
          <w:lang w:eastAsia="fr-FR"/>
        </w:rPr>
        <w:t>.</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proofErr w:type="gramStart"/>
      <w:r w:rsidRPr="003B5EB4">
        <w:rPr>
          <w:rFonts w:ascii="Simplified Arabic" w:eastAsia="Times New Roman" w:hAnsi="Simplified Arabic" w:cs="Simplified Arabic"/>
          <w:color w:val="000000" w:themeColor="text1"/>
          <w:sz w:val="24"/>
          <w:szCs w:val="24"/>
          <w:rtl/>
          <w:lang w:eastAsia="fr-FR"/>
        </w:rPr>
        <w:t>أي</w:t>
      </w:r>
      <w:proofErr w:type="gramEnd"/>
      <w:r w:rsidRPr="003B5EB4">
        <w:rPr>
          <w:rFonts w:ascii="Simplified Arabic" w:eastAsia="Times New Roman" w:hAnsi="Simplified Arabic" w:cs="Simplified Arabic"/>
          <w:color w:val="000000" w:themeColor="text1"/>
          <w:sz w:val="24"/>
          <w:szCs w:val="24"/>
          <w:rtl/>
          <w:lang w:eastAsia="fr-FR"/>
        </w:rPr>
        <w:t xml:space="preserve"> إمكانية الاستعانة بالسّياقات الخارجية لكن في الحدود التي يمكن أن ترسمها توجيهات النّص، معنى النّص لا يمكن أن يبنى إلاّ وفق إستراتيجية محددة. </w:t>
      </w:r>
    </w:p>
    <w:p w:rsidR="00823C04" w:rsidRPr="003B5EB4" w:rsidRDefault="00823C04" w:rsidP="00823C04">
      <w:pPr>
        <w:bidi/>
        <w:spacing w:before="100" w:beforeAutospacing="1" w:after="0" w:line="240" w:lineRule="auto"/>
        <w:ind w:hanging="1"/>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5 مستويات المعنى:</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من خلالها أنّ المعنى لا يظهر للقارئ دافعه واحدة و إنّما عبر مستويات وذلك بفعل الإدراك الجمالي، حيث يشير" </w:t>
      </w:r>
      <w:proofErr w:type="spellStart"/>
      <w:r w:rsidRPr="003B5EB4">
        <w:rPr>
          <w:rFonts w:ascii="Simplified Arabic" w:eastAsia="Times New Roman" w:hAnsi="Simplified Arabic" w:cs="Simplified Arabic"/>
          <w:color w:val="000000" w:themeColor="text1"/>
          <w:sz w:val="24"/>
          <w:szCs w:val="24"/>
          <w:rtl/>
          <w:lang w:eastAsia="fr-FR"/>
        </w:rPr>
        <w:t>ايزر</w:t>
      </w:r>
      <w:proofErr w:type="spellEnd"/>
      <w:r w:rsidRPr="003B5EB4">
        <w:rPr>
          <w:rFonts w:ascii="Simplified Arabic" w:eastAsia="Times New Roman" w:hAnsi="Simplified Arabic" w:cs="Simplified Arabic"/>
          <w:color w:val="000000" w:themeColor="text1"/>
          <w:sz w:val="24"/>
          <w:szCs w:val="24"/>
          <w:rtl/>
          <w:lang w:eastAsia="fr-FR"/>
        </w:rPr>
        <w:t>" « أنّ النّص لا يظهر المعنى في نمط محدد من العناصر وإنّما يتأسس وفق مستويات تظهر إلى الوجود بفعل الإدراك الجمالي فهو يرى أنّ هناك مستويين تتم وفقهما عملية متواصلة لبناء المعنى،تحتل خلالها العناصر التي تسهم في ذلك البناء مواقعها بالانتقال من المستوى الخلفي(السّياق المرجعي)إلى المستوى الأمامي(النّص)»</w:t>
      </w:r>
      <w:bookmarkStart w:id="34" w:name="_ednref35"/>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"_edn35"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[31]</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34"/>
      <w:r w:rsidRPr="003B5EB4">
        <w:rPr>
          <w:rFonts w:ascii="Simplified Arabic" w:eastAsia="Times New Roman" w:hAnsi="Simplified Arabic" w:cs="Simplified Arabic"/>
          <w:color w:val="000000" w:themeColor="text1"/>
          <w:sz w:val="24"/>
          <w:szCs w:val="24"/>
          <w:rtl/>
          <w:lang w:eastAsia="fr-FR"/>
        </w:rPr>
        <w:t xml:space="preserve"> تنظّم هذه النّظرية علاقة النّص  بالسّياق الخارجي،وأنّ النّص لا يمكن فهمه إلّا على ضوء هذه الخلفية ،وكذلك كفاءة القارئ المعرفية وقدرته على الاستمرار في عملية القراءة والوصول إلى بناء الموضوع الجمالي.</w:t>
      </w:r>
    </w:p>
    <w:p w:rsidR="00823C04" w:rsidRPr="003B5EB4" w:rsidRDefault="00823C04" w:rsidP="00823C04">
      <w:pPr>
        <w:bidi/>
        <w:spacing w:before="100" w:beforeAutospacing="1" w:after="0" w:line="240" w:lineRule="auto"/>
        <w:ind w:hanging="1"/>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 6 وجهة النظر </w:t>
      </w:r>
      <w:proofErr w:type="gramStart"/>
      <w:r w:rsidRPr="003B5EB4">
        <w:rPr>
          <w:rFonts w:ascii="Simplified Arabic" w:eastAsia="Times New Roman" w:hAnsi="Simplified Arabic" w:cs="Simplified Arabic"/>
          <w:color w:val="000000" w:themeColor="text1"/>
          <w:sz w:val="24"/>
          <w:szCs w:val="24"/>
          <w:rtl/>
          <w:lang w:eastAsia="fr-FR"/>
        </w:rPr>
        <w:t>الجوالة :</w:t>
      </w:r>
      <w:proofErr w:type="gramEnd"/>
      <w:r w:rsidRPr="003B5EB4">
        <w:rPr>
          <w:rFonts w:ascii="Simplified Arabic" w:eastAsia="Times New Roman" w:hAnsi="Simplified Arabic" w:cs="Simplified Arabic"/>
          <w:color w:val="000000" w:themeColor="text1"/>
          <w:sz w:val="24"/>
          <w:szCs w:val="24"/>
          <w:rtl/>
          <w:lang w:eastAsia="fr-FR"/>
        </w:rPr>
        <w:t xml:space="preserve"> </w:t>
      </w:r>
      <w:r w:rsidRPr="003B5EB4">
        <w:rPr>
          <w:rFonts w:ascii="Simplified Arabic" w:eastAsia="Times New Roman" w:hAnsi="Simplified Arabic" w:cs="Simplified Arabic"/>
          <w:color w:val="000000" w:themeColor="text1"/>
          <w:sz w:val="24"/>
          <w:szCs w:val="24"/>
          <w:lang w:eastAsia="fr-FR"/>
        </w:rPr>
        <w:t>Le ponant de vue mobile</w:t>
      </w:r>
    </w:p>
    <w:p w:rsidR="00823C04" w:rsidRPr="003B5EB4" w:rsidRDefault="00823C04" w:rsidP="00823C04">
      <w:pPr>
        <w:bidi/>
        <w:spacing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تعد من المفاهيم النّقدية التي وظّفها " </w:t>
      </w:r>
      <w:proofErr w:type="spellStart"/>
      <w:r w:rsidRPr="003B5EB4">
        <w:rPr>
          <w:rFonts w:ascii="Simplified Arabic" w:eastAsia="Times New Roman" w:hAnsi="Simplified Arabic" w:cs="Simplified Arabic"/>
          <w:color w:val="000000" w:themeColor="text1"/>
          <w:sz w:val="24"/>
          <w:szCs w:val="24"/>
          <w:rtl/>
          <w:lang w:eastAsia="fr-FR"/>
        </w:rPr>
        <w:t>ايزر</w:t>
      </w:r>
      <w:proofErr w:type="spellEnd"/>
      <w:r w:rsidRPr="003B5EB4">
        <w:rPr>
          <w:rFonts w:ascii="Simplified Arabic" w:eastAsia="Times New Roman" w:hAnsi="Simplified Arabic" w:cs="Simplified Arabic"/>
          <w:color w:val="000000" w:themeColor="text1"/>
          <w:sz w:val="24"/>
          <w:szCs w:val="24"/>
          <w:rtl/>
          <w:lang w:eastAsia="fr-FR"/>
        </w:rPr>
        <w:t xml:space="preserve"> " ضمن نظريته ، بحيث يرى من خلال  هذا المفهوم أنّ القارئ يجول في النّص فلا يمكن أن يفهمه دفعة واحدة إلّا من خلال المراحل المختلفة و المتتابعة للقراءة بدءا من البنيات الظّاهرة وصولا إلى البنيات الخفية التي تشكل بنيات الغياب في النّص </w:t>
      </w:r>
      <w:bookmarkStart w:id="35" w:name="_ednref36"/>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"_edn36"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[32]</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35"/>
      <w:r w:rsidRPr="003B5EB4">
        <w:rPr>
          <w:rFonts w:ascii="Simplified Arabic" w:eastAsia="Times New Roman" w:hAnsi="Simplified Arabic" w:cs="Simplified Arabic"/>
          <w:color w:val="000000" w:themeColor="text1"/>
          <w:sz w:val="24"/>
          <w:szCs w:val="24"/>
          <w:rtl/>
          <w:lang w:eastAsia="fr-FR"/>
        </w:rPr>
        <w:t xml:space="preserve"> وهذا يشير إلى أن وجهة النظر الجوالة هي نشاط قصدي واع يقوم </w:t>
      </w:r>
      <w:proofErr w:type="spellStart"/>
      <w:r w:rsidRPr="003B5EB4">
        <w:rPr>
          <w:rFonts w:ascii="Simplified Arabic" w:eastAsia="Times New Roman" w:hAnsi="Simplified Arabic" w:cs="Simplified Arabic"/>
          <w:color w:val="000000" w:themeColor="text1"/>
          <w:sz w:val="24"/>
          <w:szCs w:val="24"/>
          <w:rtl/>
          <w:lang w:eastAsia="fr-FR"/>
        </w:rPr>
        <w:t>به</w:t>
      </w:r>
      <w:proofErr w:type="spellEnd"/>
      <w:r w:rsidRPr="003B5EB4">
        <w:rPr>
          <w:rFonts w:ascii="Simplified Arabic" w:eastAsia="Times New Roman" w:hAnsi="Simplified Arabic" w:cs="Simplified Arabic"/>
          <w:color w:val="000000" w:themeColor="text1"/>
          <w:sz w:val="24"/>
          <w:szCs w:val="24"/>
          <w:rtl/>
          <w:lang w:eastAsia="fr-FR"/>
        </w:rPr>
        <w:t xml:space="preserve"> القارئ من خلال عملية الهدم و البناء و تكون هذه العملية لها علاقة بالخبرة الجمالية للقارئ و ما يدّخره من مرجعيات ومعايير،فيهدم ما بناه ليعيد البناء مرة أخرى «و هكذا فكل لحظة من لحظات القراءة هي جدلية ترقب وتذكر</w:t>
      </w:r>
      <w:r w:rsidRPr="003B5EB4">
        <w:rPr>
          <w:rFonts w:ascii="Simplified Arabic" w:eastAsia="Times New Roman" w:hAnsi="Simplified Arabic" w:cs="Simplified Arabic"/>
          <w:color w:val="000000" w:themeColor="text1"/>
          <w:sz w:val="24"/>
          <w:szCs w:val="24"/>
          <w:lang w:eastAsia="fr-FR"/>
        </w:rPr>
        <w:t> « </w:t>
      </w:r>
      <w:r w:rsidRPr="003B5EB4">
        <w:rPr>
          <w:rFonts w:ascii="Simplified Arabic" w:eastAsia="Times New Roman" w:hAnsi="Simplified Arabic" w:cs="Simplified Arabic"/>
          <w:color w:val="000000" w:themeColor="text1"/>
          <w:sz w:val="24"/>
          <w:szCs w:val="24"/>
          <w:rtl/>
          <w:lang w:eastAsia="fr-FR"/>
        </w:rPr>
        <w:t xml:space="preserve"> </w:t>
      </w:r>
      <w:bookmarkStart w:id="36" w:name="_ednref37"/>
      <w:r w:rsidR="00B453D5" w:rsidRPr="003B5EB4">
        <w:rPr>
          <w:rFonts w:ascii="Simplified Arabic" w:eastAsia="Times New Roman" w:hAnsi="Simplified Arabic" w:cs="Simplified Arabic"/>
          <w:color w:val="000000" w:themeColor="text1"/>
          <w:sz w:val="24"/>
          <w:szCs w:val="24"/>
          <w:rtl/>
          <w:lang w:eastAsia="fr-FR"/>
        </w:rPr>
        <w:fldChar w:fldCharType="begin"/>
      </w:r>
      <w:r w:rsidRPr="003B5EB4">
        <w:rPr>
          <w:rFonts w:ascii="Simplified Arabic" w:eastAsia="Times New Roman" w:hAnsi="Simplified Arabic" w:cs="Simplified Arabic"/>
          <w:color w:val="000000" w:themeColor="text1"/>
          <w:sz w:val="24"/>
          <w:szCs w:val="24"/>
          <w:rtl/>
          <w:lang w:eastAsia="fr-FR"/>
        </w:rPr>
        <w:instrText xml:space="preserve"> </w:instrText>
      </w:r>
      <w:r w:rsidRPr="003B5EB4">
        <w:rPr>
          <w:rFonts w:ascii="Simplified Arabic" w:eastAsia="Times New Roman" w:hAnsi="Simplified Arabic" w:cs="Simplified Arabic"/>
          <w:color w:val="000000" w:themeColor="text1"/>
          <w:sz w:val="24"/>
          <w:szCs w:val="24"/>
          <w:lang w:eastAsia="fr-FR"/>
        </w:rPr>
        <w:instrText>HYPERLINK "file:///D:\\03%20impr%C3%A9ssion\\impr%C3%A9ssion%202016\\06%20impr%C3%A9ssion%20Al-Ahater%2025%20juin%202016\\T25\\T2526.doc" \l "_edn37" \o</w:instrText>
      </w:r>
      <w:r w:rsidRPr="003B5EB4">
        <w:rPr>
          <w:rFonts w:ascii="Simplified Arabic" w:eastAsia="Times New Roman" w:hAnsi="Simplified Arabic" w:cs="Simplified Arabic"/>
          <w:color w:val="000000" w:themeColor="text1"/>
          <w:sz w:val="24"/>
          <w:szCs w:val="24"/>
          <w:rtl/>
          <w:lang w:eastAsia="fr-FR"/>
        </w:rPr>
        <w:instrText xml:space="preserve"> "" </w:instrText>
      </w:r>
      <w:r w:rsidR="00B453D5" w:rsidRPr="003B5EB4">
        <w:rPr>
          <w:rFonts w:ascii="Simplified Arabic" w:eastAsia="Times New Roman" w:hAnsi="Simplified Arabic" w:cs="Simplified Arabic"/>
          <w:color w:val="000000" w:themeColor="text1"/>
          <w:sz w:val="24"/>
          <w:szCs w:val="24"/>
          <w:rtl/>
          <w:lang w:eastAsia="fr-FR"/>
        </w:rPr>
        <w:fldChar w:fldCharType="separate"/>
      </w:r>
      <w:r w:rsidRPr="003B5EB4">
        <w:rPr>
          <w:rFonts w:ascii="Simplified Arabic" w:eastAsia="Times New Roman" w:hAnsi="Simplified Arabic" w:cs="Simplified Arabic"/>
          <w:color w:val="000000" w:themeColor="text1"/>
          <w:sz w:val="24"/>
          <w:szCs w:val="24"/>
          <w:u w:val="single"/>
          <w:rtl/>
          <w:lang w:eastAsia="fr-FR"/>
        </w:rPr>
        <w:t>[33]</w:t>
      </w:r>
      <w:r w:rsidR="00B453D5" w:rsidRPr="003B5EB4">
        <w:rPr>
          <w:rFonts w:ascii="Simplified Arabic" w:eastAsia="Times New Roman" w:hAnsi="Simplified Arabic" w:cs="Simplified Arabic"/>
          <w:color w:val="000000" w:themeColor="text1"/>
          <w:sz w:val="24"/>
          <w:szCs w:val="24"/>
          <w:rtl/>
          <w:lang w:eastAsia="fr-FR"/>
        </w:rPr>
        <w:fldChar w:fldCharType="end"/>
      </w:r>
      <w:bookmarkEnd w:id="36"/>
      <w:r w:rsidRPr="003B5EB4">
        <w:rPr>
          <w:rFonts w:ascii="Simplified Arabic" w:eastAsia="Times New Roman" w:hAnsi="Simplified Arabic" w:cs="Simplified Arabic"/>
          <w:color w:val="000000" w:themeColor="text1"/>
          <w:sz w:val="24"/>
          <w:szCs w:val="24"/>
          <w:rtl/>
          <w:lang w:eastAsia="fr-FR"/>
        </w:rPr>
        <w:t xml:space="preserve"> ومنه أنّ فعل القراءة يختلف من فترة إلى أخرى و ثم تتشكّل </w:t>
      </w:r>
      <w:proofErr w:type="spellStart"/>
      <w:r w:rsidRPr="003B5EB4">
        <w:rPr>
          <w:rFonts w:ascii="Simplified Arabic" w:eastAsia="Times New Roman" w:hAnsi="Simplified Arabic" w:cs="Simplified Arabic"/>
          <w:color w:val="000000" w:themeColor="text1"/>
          <w:sz w:val="24"/>
          <w:szCs w:val="24"/>
          <w:rtl/>
          <w:lang w:eastAsia="fr-FR"/>
        </w:rPr>
        <w:t>عبرالسيرورة</w:t>
      </w:r>
      <w:proofErr w:type="spellEnd"/>
      <w:r w:rsidRPr="003B5EB4">
        <w:rPr>
          <w:rFonts w:ascii="Simplified Arabic" w:eastAsia="Times New Roman" w:hAnsi="Simplified Arabic" w:cs="Simplified Arabic"/>
          <w:color w:val="000000" w:themeColor="text1"/>
          <w:sz w:val="24"/>
          <w:szCs w:val="24"/>
          <w:rtl/>
          <w:lang w:eastAsia="fr-FR"/>
        </w:rPr>
        <w:t xml:space="preserve"> التاريخية وجهات نظر مختلفة .</w:t>
      </w:r>
    </w:p>
    <w:p w:rsidR="00823C04" w:rsidRPr="003B5EB4" w:rsidRDefault="00823C04" w:rsidP="00823C04">
      <w:pPr>
        <w:bidi/>
        <w:spacing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lastRenderedPageBreak/>
        <w:t xml:space="preserve">  من خلال هذا نرى أنّ " </w:t>
      </w:r>
      <w:proofErr w:type="spellStart"/>
      <w:r w:rsidRPr="003B5EB4">
        <w:rPr>
          <w:rFonts w:ascii="Simplified Arabic" w:eastAsia="Times New Roman" w:hAnsi="Simplified Arabic" w:cs="Simplified Arabic"/>
          <w:color w:val="000000" w:themeColor="text1"/>
          <w:sz w:val="24"/>
          <w:szCs w:val="24"/>
          <w:rtl/>
          <w:lang w:eastAsia="fr-FR"/>
        </w:rPr>
        <w:t>إيزر</w:t>
      </w:r>
      <w:proofErr w:type="spellEnd"/>
      <w:r w:rsidRPr="003B5EB4">
        <w:rPr>
          <w:rFonts w:ascii="Simplified Arabic" w:eastAsia="Times New Roman" w:hAnsi="Simplified Arabic" w:cs="Simplified Arabic"/>
          <w:color w:val="000000" w:themeColor="text1"/>
          <w:sz w:val="24"/>
          <w:szCs w:val="24"/>
          <w:rtl/>
          <w:lang w:eastAsia="fr-FR"/>
        </w:rPr>
        <w:t xml:space="preserve"> " قد تميّز في مشروعه النّقدي حيث اشتغل على مجال جديد من مجالات الظّاهرة الأدبية ،كانت نظريته تنطلق من </w:t>
      </w:r>
      <w:proofErr w:type="spellStart"/>
      <w:r w:rsidRPr="003B5EB4">
        <w:rPr>
          <w:rFonts w:ascii="Simplified Arabic" w:eastAsia="Times New Roman" w:hAnsi="Simplified Arabic" w:cs="Simplified Arabic"/>
          <w:color w:val="000000" w:themeColor="text1"/>
          <w:sz w:val="24"/>
          <w:szCs w:val="24"/>
          <w:rtl/>
          <w:lang w:eastAsia="fr-FR"/>
        </w:rPr>
        <w:t>خطّينمزدوجين</w:t>
      </w:r>
      <w:proofErr w:type="spellEnd"/>
      <w:r w:rsidRPr="003B5EB4">
        <w:rPr>
          <w:rFonts w:ascii="Simplified Arabic" w:eastAsia="Times New Roman" w:hAnsi="Simplified Arabic" w:cs="Simplified Arabic"/>
          <w:color w:val="000000" w:themeColor="text1"/>
          <w:sz w:val="24"/>
          <w:szCs w:val="24"/>
          <w:rtl/>
          <w:lang w:eastAsia="fr-FR"/>
        </w:rPr>
        <w:t xml:space="preserve"> متبادلين من النّص إلى القارئ و من القارئ إلى النّص في إنتاج المعنى،وتجسيده عبر عمليات ملء الفراغات.</w:t>
      </w:r>
    </w:p>
    <w:p w:rsidR="00823C04" w:rsidRPr="003B5EB4" w:rsidRDefault="00823C04" w:rsidP="00823C04">
      <w:pPr>
        <w:bidi/>
        <w:spacing w:before="240" w:after="0" w:line="240" w:lineRule="auto"/>
        <w:jc w:val="both"/>
        <w:rPr>
          <w:rFonts w:ascii="Times New Roman" w:eastAsia="Times New Roman" w:hAnsi="Times New Roman" w:cs="Times New Roman"/>
          <w:color w:val="000000" w:themeColor="text1"/>
          <w:sz w:val="24"/>
          <w:szCs w:val="24"/>
          <w:rtl/>
          <w:lang w:eastAsia="fr-FR"/>
        </w:rPr>
      </w:pPr>
      <w:proofErr w:type="gramStart"/>
      <w:r w:rsidRPr="003B5EB4">
        <w:rPr>
          <w:rFonts w:ascii="Simplified Arabic" w:eastAsia="Times New Roman" w:hAnsi="Simplified Arabic" w:cs="Simplified Arabic"/>
          <w:b/>
          <w:bCs/>
          <w:color w:val="000000" w:themeColor="text1"/>
          <w:sz w:val="24"/>
          <w:szCs w:val="24"/>
          <w:rtl/>
          <w:lang w:eastAsia="fr-FR"/>
        </w:rPr>
        <w:t>الخلاصة</w:t>
      </w:r>
      <w:proofErr w:type="gramEnd"/>
      <w:r w:rsidRPr="003B5EB4">
        <w:rPr>
          <w:rFonts w:ascii="Simplified Arabic" w:eastAsia="Times New Roman" w:hAnsi="Simplified Arabic" w:cs="Simplified Arabic"/>
          <w:b/>
          <w:bCs/>
          <w:color w:val="000000" w:themeColor="text1"/>
          <w:sz w:val="24"/>
          <w:szCs w:val="24"/>
          <w:rtl/>
          <w:lang w:eastAsia="fr-FR"/>
        </w:rPr>
        <w:t>:</w:t>
      </w:r>
    </w:p>
    <w:p w:rsidR="00823C04" w:rsidRPr="003B5EB4" w:rsidRDefault="00823C04" w:rsidP="00823C04">
      <w:pPr>
        <w:bidi/>
        <w:spacing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قامت نظرية التّلقي بتمجيد المتلقّي وفتحت له الباب على مصراعيه للتّعامل مع النّصوص الأدبية بشتّى التّأويلات وكافة التّوقعات التي قد تكون راسخة في ذهنه.</w:t>
      </w:r>
    </w:p>
    <w:p w:rsidR="00823C04" w:rsidRPr="003B5EB4" w:rsidRDefault="00823C04" w:rsidP="00823C04">
      <w:pPr>
        <w:bidi/>
        <w:spacing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العلاقة التّفاعلية عند "</w:t>
      </w:r>
      <w:proofErr w:type="spellStart"/>
      <w:r w:rsidRPr="003B5EB4">
        <w:rPr>
          <w:rFonts w:ascii="Simplified Arabic" w:eastAsia="Times New Roman" w:hAnsi="Simplified Arabic" w:cs="Simplified Arabic"/>
          <w:color w:val="000000" w:themeColor="text1"/>
          <w:sz w:val="24"/>
          <w:szCs w:val="24"/>
          <w:rtl/>
          <w:lang w:eastAsia="fr-FR"/>
        </w:rPr>
        <w:t>ياوس</w:t>
      </w:r>
      <w:proofErr w:type="spellEnd"/>
      <w:r w:rsidRPr="003B5EB4">
        <w:rPr>
          <w:rFonts w:ascii="Simplified Arabic" w:eastAsia="Times New Roman" w:hAnsi="Simplified Arabic" w:cs="Simplified Arabic"/>
          <w:color w:val="000000" w:themeColor="text1"/>
          <w:sz w:val="24"/>
          <w:szCs w:val="24"/>
          <w:rtl/>
          <w:lang w:eastAsia="fr-FR"/>
        </w:rPr>
        <w:t>"  تكون من القارئ إلى النّص ؛ لأنّه يأتي يحمل أفق توقّع اكتسبه من قراءات سابقة للجنس الأدبي ليواجه النّص ، أمّا "</w:t>
      </w:r>
      <w:proofErr w:type="spellStart"/>
      <w:r w:rsidRPr="003B5EB4">
        <w:rPr>
          <w:rFonts w:ascii="Simplified Arabic" w:eastAsia="Times New Roman" w:hAnsi="Simplified Arabic" w:cs="Simplified Arabic"/>
          <w:color w:val="000000" w:themeColor="text1"/>
          <w:sz w:val="24"/>
          <w:szCs w:val="24"/>
          <w:rtl/>
          <w:lang w:eastAsia="fr-FR"/>
        </w:rPr>
        <w:t>ايزر</w:t>
      </w:r>
      <w:proofErr w:type="spellEnd"/>
      <w:r w:rsidRPr="003B5EB4">
        <w:rPr>
          <w:rFonts w:ascii="Simplified Arabic" w:eastAsia="Times New Roman" w:hAnsi="Simplified Arabic" w:cs="Simplified Arabic"/>
          <w:color w:val="000000" w:themeColor="text1"/>
          <w:sz w:val="24"/>
          <w:szCs w:val="24"/>
          <w:rtl/>
          <w:lang w:eastAsia="fr-FR"/>
        </w:rPr>
        <w:t xml:space="preserve">" فتنطلق العلاقة من النّص الذي يخبئ في </w:t>
      </w:r>
      <w:proofErr w:type="spellStart"/>
      <w:r w:rsidRPr="003B5EB4">
        <w:rPr>
          <w:rFonts w:ascii="Simplified Arabic" w:eastAsia="Times New Roman" w:hAnsi="Simplified Arabic" w:cs="Simplified Arabic"/>
          <w:color w:val="000000" w:themeColor="text1"/>
          <w:sz w:val="24"/>
          <w:szCs w:val="24"/>
          <w:rtl/>
          <w:lang w:eastAsia="fr-FR"/>
        </w:rPr>
        <w:t>ثنياه</w:t>
      </w:r>
      <w:proofErr w:type="spellEnd"/>
      <w:r w:rsidRPr="003B5EB4">
        <w:rPr>
          <w:rFonts w:ascii="Simplified Arabic" w:eastAsia="Times New Roman" w:hAnsi="Simplified Arabic" w:cs="Simplified Arabic"/>
          <w:color w:val="000000" w:themeColor="text1"/>
          <w:sz w:val="24"/>
          <w:szCs w:val="24"/>
          <w:rtl/>
          <w:lang w:eastAsia="fr-FR"/>
        </w:rPr>
        <w:t xml:space="preserve"> الكثير من المعاني غير المحددة يأتي القارئ لتحديدها .</w:t>
      </w:r>
    </w:p>
    <w:p w:rsidR="00823C04" w:rsidRPr="003B5EB4" w:rsidRDefault="00823C04" w:rsidP="00823C04">
      <w:pPr>
        <w:bidi/>
        <w:spacing w:before="100" w:beforeAutospacing="1"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تبقى إشكالية نظرية التلقي في تجسيد المفاهيم الإجرائية التي أتى </w:t>
      </w:r>
      <w:proofErr w:type="spellStart"/>
      <w:r w:rsidRPr="003B5EB4">
        <w:rPr>
          <w:rFonts w:ascii="Simplified Arabic" w:eastAsia="Times New Roman" w:hAnsi="Simplified Arabic" w:cs="Simplified Arabic"/>
          <w:color w:val="000000" w:themeColor="text1"/>
          <w:sz w:val="24"/>
          <w:szCs w:val="24"/>
          <w:rtl/>
          <w:lang w:eastAsia="fr-FR"/>
        </w:rPr>
        <w:t>بها</w:t>
      </w:r>
      <w:proofErr w:type="spellEnd"/>
      <w:r w:rsidRPr="003B5EB4">
        <w:rPr>
          <w:rFonts w:ascii="Simplified Arabic" w:eastAsia="Times New Roman" w:hAnsi="Simplified Arabic" w:cs="Simplified Arabic"/>
          <w:color w:val="000000" w:themeColor="text1"/>
          <w:sz w:val="24"/>
          <w:szCs w:val="24"/>
          <w:rtl/>
          <w:lang w:eastAsia="fr-FR"/>
        </w:rPr>
        <w:t xml:space="preserve"> روادها على مستوى التّطبيق؛لأنّ نظرية التّلقي كمثيلاتها من النظريات النّقدية من بنيوية </w:t>
      </w:r>
      <w:proofErr w:type="spellStart"/>
      <w:r w:rsidRPr="003B5EB4">
        <w:rPr>
          <w:rFonts w:ascii="Simplified Arabic" w:eastAsia="Times New Roman" w:hAnsi="Simplified Arabic" w:cs="Simplified Arabic"/>
          <w:color w:val="000000" w:themeColor="text1"/>
          <w:sz w:val="24"/>
          <w:szCs w:val="24"/>
          <w:rtl/>
          <w:lang w:eastAsia="fr-FR"/>
        </w:rPr>
        <w:t>وسيميائية</w:t>
      </w:r>
      <w:proofErr w:type="spellEnd"/>
      <w:r w:rsidRPr="003B5EB4">
        <w:rPr>
          <w:rFonts w:ascii="Simplified Arabic" w:eastAsia="Times New Roman" w:hAnsi="Simplified Arabic" w:cs="Simplified Arabic"/>
          <w:color w:val="000000" w:themeColor="text1"/>
          <w:sz w:val="24"/>
          <w:szCs w:val="24"/>
          <w:rtl/>
          <w:lang w:eastAsia="fr-FR"/>
        </w:rPr>
        <w:t xml:space="preserve">،ظلّت مفاهيمها نظرية أكثر من كونها تطبيقية؛خاصة وأنّ روّاد هذه النّظرية لم يضعوا نموذجا تجسيديا لكل هذه المفاهيم </w:t>
      </w:r>
      <w:proofErr w:type="spellStart"/>
      <w:r w:rsidRPr="003B5EB4">
        <w:rPr>
          <w:rFonts w:ascii="Simplified Arabic" w:eastAsia="Times New Roman" w:hAnsi="Simplified Arabic" w:cs="Simplified Arabic"/>
          <w:color w:val="000000" w:themeColor="text1"/>
          <w:sz w:val="24"/>
          <w:szCs w:val="24"/>
          <w:rtl/>
          <w:lang w:eastAsia="fr-FR"/>
        </w:rPr>
        <w:t>التّنظيرية</w:t>
      </w:r>
      <w:proofErr w:type="spellEnd"/>
      <w:r w:rsidRPr="003B5EB4">
        <w:rPr>
          <w:rFonts w:ascii="Simplified Arabic" w:eastAsia="Times New Roman" w:hAnsi="Simplified Arabic" w:cs="Simplified Arabic"/>
          <w:color w:val="000000" w:themeColor="text1"/>
          <w:sz w:val="24"/>
          <w:szCs w:val="24"/>
          <w:rtl/>
          <w:lang w:eastAsia="fr-FR"/>
        </w:rPr>
        <w:t>  والتّجريدية في الكثير من الأحيان.</w:t>
      </w:r>
    </w:p>
    <w:p w:rsidR="00823C04" w:rsidRPr="003B5EB4" w:rsidRDefault="00823C04" w:rsidP="00823C04">
      <w:pPr>
        <w:bidi/>
        <w:spacing w:after="0" w:line="240" w:lineRule="auto"/>
        <w:ind w:firstLine="567"/>
        <w:jc w:val="both"/>
        <w:rPr>
          <w:rFonts w:ascii="Times New Roman" w:eastAsia="Times New Roman" w:hAnsi="Times New Roman" w:cs="Times New Roman"/>
          <w:color w:val="000000" w:themeColor="text1"/>
          <w:sz w:val="24"/>
          <w:szCs w:val="24"/>
          <w:rtl/>
          <w:lang w:eastAsia="fr-FR"/>
        </w:rPr>
      </w:pPr>
      <w:r w:rsidRPr="003B5EB4">
        <w:rPr>
          <w:rFonts w:ascii="Simplified Arabic" w:eastAsia="Times New Roman" w:hAnsi="Simplified Arabic" w:cs="Simplified Arabic"/>
          <w:color w:val="000000" w:themeColor="text1"/>
          <w:sz w:val="24"/>
          <w:szCs w:val="24"/>
          <w:rtl/>
          <w:lang w:eastAsia="fr-FR"/>
        </w:rPr>
        <w:t xml:space="preserve">نظرية التّلقي هي ممارسة فلسفية حول الكيفية التي يتم </w:t>
      </w:r>
      <w:proofErr w:type="spellStart"/>
      <w:r w:rsidRPr="003B5EB4">
        <w:rPr>
          <w:rFonts w:ascii="Simplified Arabic" w:eastAsia="Times New Roman" w:hAnsi="Simplified Arabic" w:cs="Simplified Arabic"/>
          <w:color w:val="000000" w:themeColor="text1"/>
          <w:sz w:val="24"/>
          <w:szCs w:val="24"/>
          <w:rtl/>
          <w:lang w:eastAsia="fr-FR"/>
        </w:rPr>
        <w:t>بها</w:t>
      </w:r>
      <w:proofErr w:type="spellEnd"/>
      <w:r w:rsidRPr="003B5EB4">
        <w:rPr>
          <w:rFonts w:ascii="Simplified Arabic" w:eastAsia="Times New Roman" w:hAnsi="Simplified Arabic" w:cs="Simplified Arabic"/>
          <w:color w:val="000000" w:themeColor="text1"/>
          <w:sz w:val="24"/>
          <w:szCs w:val="24"/>
          <w:rtl/>
          <w:lang w:eastAsia="fr-FR"/>
        </w:rPr>
        <w:t xml:space="preserve"> التّلقي و إنتاج المعنى وفهمه،لهذا تبقى بعض المفاهيم الإجرائية عبارة عن موجودات نظرية تستثمر في النّشاط </w:t>
      </w:r>
      <w:proofErr w:type="spellStart"/>
      <w:r w:rsidRPr="003B5EB4">
        <w:rPr>
          <w:rFonts w:ascii="Simplified Arabic" w:eastAsia="Times New Roman" w:hAnsi="Simplified Arabic" w:cs="Simplified Arabic"/>
          <w:color w:val="000000" w:themeColor="text1"/>
          <w:sz w:val="24"/>
          <w:szCs w:val="24"/>
          <w:rtl/>
          <w:lang w:eastAsia="fr-FR"/>
        </w:rPr>
        <w:t>الذهنيوالفكري</w:t>
      </w:r>
      <w:proofErr w:type="spellEnd"/>
      <w:r w:rsidRPr="003B5EB4">
        <w:rPr>
          <w:rFonts w:ascii="Simplified Arabic" w:eastAsia="Times New Roman" w:hAnsi="Simplified Arabic" w:cs="Simplified Arabic"/>
          <w:color w:val="000000" w:themeColor="text1"/>
          <w:sz w:val="24"/>
          <w:szCs w:val="24"/>
          <w:rtl/>
          <w:lang w:eastAsia="fr-FR"/>
        </w:rPr>
        <w:t xml:space="preserve">  على  مستوى  المتلقّي   كآليات موجّهة لعملية الإدراك والقراءة.</w:t>
      </w:r>
    </w:p>
    <w:p w:rsidR="00823C04" w:rsidRPr="003B5EB4" w:rsidRDefault="00823C04" w:rsidP="00823C04">
      <w:pPr>
        <w:bidi/>
        <w:spacing w:after="0" w:line="240" w:lineRule="auto"/>
        <w:jc w:val="both"/>
        <w:rPr>
          <w:rFonts w:ascii="Times New Roman" w:eastAsia="Times New Roman" w:hAnsi="Times New Roman" w:cs="Times New Roman"/>
          <w:color w:val="000000" w:themeColor="text1"/>
          <w:sz w:val="24"/>
          <w:szCs w:val="24"/>
          <w:rtl/>
          <w:lang w:eastAsia="fr-FR"/>
        </w:rPr>
      </w:pPr>
      <w:proofErr w:type="gramStart"/>
      <w:r w:rsidRPr="003B5EB4">
        <w:rPr>
          <w:rFonts w:ascii="Simplified Arabic" w:eastAsia="Times New Roman" w:hAnsi="Simplified Arabic" w:cs="Simplified Arabic"/>
          <w:b/>
          <w:bCs/>
          <w:color w:val="000000" w:themeColor="text1"/>
          <w:sz w:val="24"/>
          <w:szCs w:val="24"/>
          <w:rtl/>
          <w:lang w:eastAsia="fr-FR"/>
        </w:rPr>
        <w:t>الهوامش</w:t>
      </w:r>
      <w:proofErr w:type="gramEnd"/>
      <w:r w:rsidRPr="003B5EB4">
        <w:rPr>
          <w:rFonts w:ascii="Simplified Arabic" w:eastAsia="Times New Roman" w:hAnsi="Simplified Arabic" w:cs="Simplified Arabic"/>
          <w:b/>
          <w:bCs/>
          <w:color w:val="000000" w:themeColor="text1"/>
          <w:sz w:val="24"/>
          <w:szCs w:val="24"/>
          <w:rtl/>
          <w:lang w:eastAsia="fr-FR"/>
        </w:rPr>
        <w:t>:</w:t>
      </w:r>
    </w:p>
    <w:p w:rsidR="00823C04" w:rsidRPr="003B5EB4" w:rsidRDefault="00823C04" w:rsidP="00823C04">
      <w:pPr>
        <w:spacing w:after="0" w:line="240" w:lineRule="auto"/>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lang w:eastAsia="fr-FR"/>
        </w:rPr>
        <w:br w:type="textWrapping" w:clear="all"/>
      </w:r>
    </w:p>
    <w:p w:rsidR="00823C04" w:rsidRPr="003B5EB4" w:rsidRDefault="00B453D5" w:rsidP="00823C04">
      <w:pPr>
        <w:spacing w:after="0" w:line="240" w:lineRule="auto"/>
        <w:rPr>
          <w:rFonts w:ascii="Times New Roman" w:eastAsia="Times New Roman" w:hAnsi="Times New Roman" w:cs="Times New Roman"/>
          <w:color w:val="000000" w:themeColor="text1"/>
          <w:sz w:val="24"/>
          <w:szCs w:val="24"/>
          <w:lang w:eastAsia="fr-FR"/>
        </w:rPr>
      </w:pPr>
      <w:r w:rsidRPr="00B453D5">
        <w:rPr>
          <w:rFonts w:ascii="Times New Roman" w:eastAsia="Times New Roman" w:hAnsi="Times New Roman" w:cs="Times New Roman"/>
          <w:color w:val="000000" w:themeColor="text1"/>
          <w:sz w:val="24"/>
          <w:szCs w:val="24"/>
          <w:lang w:eastAsia="fr-FR"/>
        </w:rPr>
        <w:pict>
          <v:rect id="_x0000_i1025" style="width:149.7pt;height:.75pt" o:hrpct="330" o:hralign="right" o:hrstd="t" o:hr="t" fillcolor="#a0a0a0" stroked="f"/>
        </w:pict>
      </w:r>
    </w:p>
    <w:bookmarkStart w:id="37" w:name="_edn1"/>
    <w:p w:rsidR="00823C04" w:rsidRPr="003B5EB4" w:rsidRDefault="00B453D5" w:rsidP="00823C04">
      <w:pPr>
        <w:bidi/>
        <w:spacing w:before="100" w:beforeAutospacing="1" w:after="100" w:afterAutospacing="1" w:line="240" w:lineRule="auto"/>
        <w:ind w:left="566" w:hanging="426"/>
        <w:jc w:val="both"/>
        <w:rPr>
          <w:rFonts w:ascii="Times New Roman" w:eastAsia="Times New Roman" w:hAnsi="Times New Roman" w:cs="Times New Roman"/>
          <w:color w:val="000000" w:themeColor="text1"/>
          <w:sz w:val="24"/>
          <w:szCs w:val="24"/>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"_ednref1"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Symbol" w:eastAsia="Times New Roman" w:hAnsi="Symbol" w:cs="Times New Roman"/>
          <w:color w:val="000000" w:themeColor="text1"/>
          <w:u w:val="single"/>
          <w:lang w:eastAsia="fr-FR"/>
        </w:rPr>
        <w:t>*</w:t>
      </w:r>
      <w:r w:rsidRPr="003B5EB4">
        <w:rPr>
          <w:rFonts w:ascii="Times New Roman" w:eastAsia="Times New Roman" w:hAnsi="Times New Roman" w:cs="Times New Roman"/>
          <w:color w:val="000000" w:themeColor="text1"/>
          <w:sz w:val="24"/>
          <w:szCs w:val="24"/>
          <w:rtl/>
          <w:lang w:eastAsia="fr-FR"/>
        </w:rPr>
        <w:fldChar w:fldCharType="end"/>
      </w:r>
      <w:bookmarkEnd w:id="37"/>
      <w:proofErr w:type="spellStart"/>
      <w:r w:rsidR="00823C04" w:rsidRPr="003B5EB4">
        <w:rPr>
          <w:rFonts w:ascii="Simplified Arabic" w:eastAsia="Times New Roman" w:hAnsi="Simplified Arabic" w:cs="Simplified Arabic"/>
          <w:color w:val="000000" w:themeColor="text1"/>
          <w:rtl/>
          <w:lang w:eastAsia="fr-FR"/>
        </w:rPr>
        <w:t>ياوس</w:t>
      </w:r>
      <w:proofErr w:type="spellEnd"/>
      <w:r w:rsidR="00823C04" w:rsidRPr="003B5EB4">
        <w:rPr>
          <w:rFonts w:ascii="Simplified Arabic" w:eastAsia="Times New Roman" w:hAnsi="Simplified Arabic" w:cs="Simplified Arabic"/>
          <w:color w:val="000000" w:themeColor="text1"/>
          <w:rtl/>
          <w:lang w:eastAsia="fr-FR"/>
        </w:rPr>
        <w:t xml:space="preserve"> (1921،1997) أستاذ متخصص في الآداب الفرنسية ممثل ما يسمى/ جامعة </w:t>
      </w:r>
      <w:proofErr w:type="spellStart"/>
      <w:r w:rsidR="00823C04" w:rsidRPr="003B5EB4">
        <w:rPr>
          <w:rFonts w:ascii="Simplified Arabic" w:eastAsia="Times New Roman" w:hAnsi="Simplified Arabic" w:cs="Simplified Arabic"/>
          <w:color w:val="000000" w:themeColor="text1"/>
          <w:rtl/>
          <w:lang w:eastAsia="fr-FR"/>
        </w:rPr>
        <w:t>كونستانس</w:t>
      </w:r>
      <w:proofErr w:type="spellEnd"/>
      <w:r w:rsidR="00823C04" w:rsidRPr="003B5EB4">
        <w:rPr>
          <w:rFonts w:ascii="Simplified Arabic" w:eastAsia="Times New Roman" w:hAnsi="Simplified Arabic" w:cs="Simplified Arabic"/>
          <w:color w:val="000000" w:themeColor="text1"/>
          <w:rtl/>
          <w:lang w:eastAsia="fr-FR"/>
        </w:rPr>
        <w:t xml:space="preserve">) التي تدور أعمالها حول مفهوم (تلقي العمل الفني) تأثر بدراسته بأمثال "جورج </w:t>
      </w:r>
      <w:proofErr w:type="spellStart"/>
      <w:r w:rsidR="00823C04" w:rsidRPr="003B5EB4">
        <w:rPr>
          <w:rFonts w:ascii="Simplified Arabic" w:eastAsia="Times New Roman" w:hAnsi="Simplified Arabic" w:cs="Simplified Arabic"/>
          <w:color w:val="000000" w:themeColor="text1"/>
          <w:rtl/>
          <w:lang w:eastAsia="fr-FR"/>
        </w:rPr>
        <w:t>غادامير</w:t>
      </w:r>
      <w:proofErr w:type="spellEnd"/>
      <w:r w:rsidR="00823C04" w:rsidRPr="003B5EB4">
        <w:rPr>
          <w:rFonts w:ascii="Simplified Arabic" w:eastAsia="Times New Roman" w:hAnsi="Simplified Arabic" w:cs="Simplified Arabic"/>
          <w:color w:val="000000" w:themeColor="text1"/>
          <w:rtl/>
          <w:lang w:eastAsia="fr-FR"/>
        </w:rPr>
        <w:t xml:space="preserve">" حيث تبوّأ كرس الفلسفة </w:t>
      </w:r>
      <w:proofErr w:type="spellStart"/>
      <w:r w:rsidR="00823C04" w:rsidRPr="003B5EB4">
        <w:rPr>
          <w:rFonts w:ascii="Simplified Arabic" w:eastAsia="Times New Roman" w:hAnsi="Simplified Arabic" w:cs="Simplified Arabic"/>
          <w:color w:val="000000" w:themeColor="text1"/>
          <w:rtl/>
          <w:lang w:eastAsia="fr-FR"/>
        </w:rPr>
        <w:t>الالمانية</w:t>
      </w:r>
      <w:proofErr w:type="spellEnd"/>
      <w:r w:rsidR="00823C04" w:rsidRPr="003B5EB4">
        <w:rPr>
          <w:rFonts w:ascii="Simplified Arabic" w:eastAsia="Times New Roman" w:hAnsi="Simplified Arabic" w:cs="Simplified Arabic"/>
          <w:color w:val="000000" w:themeColor="text1"/>
          <w:rtl/>
          <w:lang w:eastAsia="fr-FR"/>
        </w:rPr>
        <w:t xml:space="preserve">، درّس بجامعة </w:t>
      </w:r>
      <w:proofErr w:type="spellStart"/>
      <w:r w:rsidR="00823C04" w:rsidRPr="003B5EB4">
        <w:rPr>
          <w:rFonts w:ascii="Simplified Arabic" w:eastAsia="Times New Roman" w:hAnsi="Simplified Arabic" w:cs="Simplified Arabic"/>
          <w:color w:val="000000" w:themeColor="text1"/>
          <w:rtl/>
          <w:lang w:eastAsia="fr-FR"/>
        </w:rPr>
        <w:t>كونستانس</w:t>
      </w:r>
      <w:proofErr w:type="spellEnd"/>
      <w:r w:rsidR="00823C04" w:rsidRPr="003B5EB4">
        <w:rPr>
          <w:rFonts w:ascii="Simplified Arabic" w:eastAsia="Times New Roman" w:hAnsi="Simplified Arabic" w:cs="Simplified Arabic"/>
          <w:color w:val="000000" w:themeColor="text1"/>
          <w:rtl/>
          <w:lang w:eastAsia="fr-FR"/>
        </w:rPr>
        <w:t xml:space="preserve"> منذ نشأتها سنة 1966. ينظر:</w:t>
      </w:r>
      <w:r w:rsidR="00823C04" w:rsidRPr="003B5EB4">
        <w:rPr>
          <w:rFonts w:ascii="Traditional Arabic" w:eastAsia="Times New Roman" w:hAnsi="Traditional Arabic" w:cs="Traditional Arabic"/>
          <w:color w:val="000000" w:themeColor="text1"/>
          <w:lang w:eastAsia="fr-FR"/>
        </w:rPr>
        <w:t>ar.wikipedia.org</w:t>
      </w:r>
    </w:p>
    <w:bookmarkStart w:id="38" w:name="_edn2"/>
    <w:p w:rsidR="00823C04" w:rsidRPr="003B5EB4" w:rsidRDefault="00B453D5" w:rsidP="00823C04">
      <w:pPr>
        <w:bidi/>
        <w:spacing w:before="100" w:beforeAutospacing="1" w:after="100" w:afterAutospacing="1" w:line="240" w:lineRule="auto"/>
        <w:ind w:left="566"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"_ednref2"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Symbol" w:eastAsia="Times New Roman" w:hAnsi="Symbol" w:cs="Times New Roman"/>
          <w:color w:val="000000" w:themeColor="text1"/>
          <w:u w:val="single"/>
          <w:lang w:eastAsia="fr-FR"/>
        </w:rPr>
        <w:t>*</w:t>
      </w:r>
      <w:r w:rsidRPr="003B5EB4">
        <w:rPr>
          <w:rFonts w:ascii="Times New Roman" w:eastAsia="Times New Roman" w:hAnsi="Times New Roman" w:cs="Times New Roman"/>
          <w:color w:val="000000" w:themeColor="text1"/>
          <w:sz w:val="24"/>
          <w:szCs w:val="24"/>
          <w:rtl/>
          <w:lang w:eastAsia="fr-FR"/>
        </w:rPr>
        <w:fldChar w:fldCharType="end"/>
      </w:r>
      <w:bookmarkEnd w:id="38"/>
      <w:r w:rsidR="00823C04" w:rsidRPr="003B5EB4">
        <w:rPr>
          <w:rFonts w:ascii="Symbol" w:eastAsia="Times New Roman" w:hAnsi="Symbol" w:cs="Times New Roman"/>
          <w:color w:val="000000" w:themeColor="text1"/>
          <w:lang w:eastAsia="fr-FR"/>
        </w:rPr>
        <w:t></w:t>
      </w:r>
      <w:proofErr w:type="spellStart"/>
      <w:r w:rsidR="00823C04" w:rsidRPr="003B5EB4">
        <w:rPr>
          <w:rFonts w:ascii="Simplified Arabic" w:eastAsia="Times New Roman" w:hAnsi="Simplified Arabic" w:cs="Simplified Arabic"/>
          <w:color w:val="000000" w:themeColor="text1"/>
          <w:rtl/>
          <w:lang w:eastAsia="fr-FR"/>
        </w:rPr>
        <w:t>فولفغانغ</w:t>
      </w:r>
      <w:proofErr w:type="spellEnd"/>
      <w:r w:rsidR="00823C04" w:rsidRPr="003B5EB4">
        <w:rPr>
          <w:rFonts w:ascii="Simplified Arabic" w:eastAsia="Times New Roman" w:hAnsi="Simplified Arabic" w:cs="Simplified Arabic"/>
          <w:color w:val="000000" w:themeColor="text1"/>
          <w:rtl/>
          <w:lang w:eastAsia="fr-FR"/>
        </w:rPr>
        <w:t xml:space="preserve"> </w:t>
      </w:r>
      <w:proofErr w:type="spellStart"/>
      <w:r w:rsidR="00823C04" w:rsidRPr="003B5EB4">
        <w:rPr>
          <w:rFonts w:ascii="Simplified Arabic" w:eastAsia="Times New Roman" w:hAnsi="Simplified Arabic" w:cs="Simplified Arabic"/>
          <w:color w:val="000000" w:themeColor="text1"/>
          <w:rtl/>
          <w:lang w:eastAsia="fr-FR"/>
        </w:rPr>
        <w:t>آيز</w:t>
      </w:r>
      <w:proofErr w:type="spellEnd"/>
      <w:r w:rsidR="00823C04" w:rsidRPr="003B5EB4">
        <w:rPr>
          <w:rFonts w:ascii="Simplified Arabic" w:eastAsia="Times New Roman" w:hAnsi="Simplified Arabic" w:cs="Simplified Arabic"/>
          <w:color w:val="000000" w:themeColor="text1"/>
          <w:rtl/>
          <w:lang w:eastAsia="fr-FR"/>
        </w:rPr>
        <w:t xml:space="preserve"> (1926،2007) أستاذ اللغة الانجليزية، والفلسفة واللغة </w:t>
      </w:r>
      <w:proofErr w:type="spellStart"/>
      <w:r w:rsidR="00823C04" w:rsidRPr="003B5EB4">
        <w:rPr>
          <w:rFonts w:ascii="Simplified Arabic" w:eastAsia="Times New Roman" w:hAnsi="Simplified Arabic" w:cs="Simplified Arabic"/>
          <w:color w:val="000000" w:themeColor="text1"/>
          <w:rtl/>
          <w:lang w:eastAsia="fr-FR"/>
        </w:rPr>
        <w:t>الالمانية</w:t>
      </w:r>
      <w:proofErr w:type="spellEnd"/>
      <w:r w:rsidR="00823C04" w:rsidRPr="003B5EB4">
        <w:rPr>
          <w:rFonts w:ascii="Simplified Arabic" w:eastAsia="Times New Roman" w:hAnsi="Simplified Arabic" w:cs="Simplified Arabic"/>
          <w:color w:val="000000" w:themeColor="text1"/>
          <w:rtl/>
          <w:lang w:eastAsia="fr-FR"/>
        </w:rPr>
        <w:t xml:space="preserve"> اشتغل بالتدريس بعدة جامعات داخل ألمانيا وخارجها، منها جامعة </w:t>
      </w:r>
      <w:proofErr w:type="spellStart"/>
      <w:r w:rsidR="00823C04" w:rsidRPr="003B5EB4">
        <w:rPr>
          <w:rFonts w:ascii="Simplified Arabic" w:eastAsia="Times New Roman" w:hAnsi="Simplified Arabic" w:cs="Simplified Arabic"/>
          <w:color w:val="000000" w:themeColor="text1"/>
          <w:rtl/>
          <w:lang w:eastAsia="fr-FR"/>
        </w:rPr>
        <w:t>كونستانس</w:t>
      </w:r>
      <w:proofErr w:type="spellEnd"/>
      <w:r w:rsidR="00823C04" w:rsidRPr="003B5EB4">
        <w:rPr>
          <w:rFonts w:ascii="Simplified Arabic" w:eastAsia="Times New Roman" w:hAnsi="Simplified Arabic" w:cs="Simplified Arabic"/>
          <w:color w:val="000000" w:themeColor="text1"/>
          <w:rtl/>
          <w:lang w:eastAsia="fr-FR"/>
        </w:rPr>
        <w:t>. ينظر:</w:t>
      </w:r>
      <w:r w:rsidR="00823C04" w:rsidRPr="003B5EB4">
        <w:rPr>
          <w:rFonts w:ascii="Traditional Arabic" w:eastAsia="Times New Roman" w:hAnsi="Traditional Arabic" w:cs="Traditional Arabic"/>
          <w:color w:val="000000" w:themeColor="text1"/>
          <w:lang w:eastAsia="fr-FR"/>
        </w:rPr>
        <w:t>ar.wikipedia.org</w:t>
      </w:r>
    </w:p>
    <w:bookmarkStart w:id="39" w:name="_edn3"/>
    <w:p w:rsidR="00823C04" w:rsidRPr="003B5EB4" w:rsidRDefault="00B453D5" w:rsidP="00823C04">
      <w:pPr>
        <w:bidi/>
        <w:spacing w:before="100" w:beforeAutospacing="1" w:after="100" w:afterAutospacing="1" w:line="240" w:lineRule="auto"/>
        <w:ind w:left="566"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"_ednref3"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[1]</w:t>
      </w:r>
      <w:r w:rsidRPr="003B5EB4">
        <w:rPr>
          <w:rFonts w:ascii="Times New Roman" w:eastAsia="Times New Roman" w:hAnsi="Times New Roman" w:cs="Times New Roman"/>
          <w:color w:val="000000" w:themeColor="text1"/>
          <w:sz w:val="24"/>
          <w:szCs w:val="24"/>
          <w:rtl/>
          <w:lang w:eastAsia="fr-FR"/>
        </w:rPr>
        <w:fldChar w:fldCharType="end"/>
      </w:r>
      <w:bookmarkEnd w:id="39"/>
      <w:r w:rsidR="00823C04" w:rsidRPr="003B5EB4">
        <w:rPr>
          <w:rFonts w:ascii="Simplified Arabic" w:eastAsia="Times New Roman" w:hAnsi="Simplified Arabic" w:cs="Simplified Arabic"/>
          <w:color w:val="000000" w:themeColor="text1"/>
          <w:rtl/>
          <w:lang w:eastAsia="fr-FR"/>
        </w:rPr>
        <w:t xml:space="preserve"> ينظر: محمد </w:t>
      </w:r>
      <w:proofErr w:type="spellStart"/>
      <w:r w:rsidR="00823C04" w:rsidRPr="003B5EB4">
        <w:rPr>
          <w:rFonts w:ascii="Simplified Arabic" w:eastAsia="Times New Roman" w:hAnsi="Simplified Arabic" w:cs="Simplified Arabic"/>
          <w:color w:val="000000" w:themeColor="text1"/>
          <w:rtl/>
          <w:lang w:eastAsia="fr-FR"/>
        </w:rPr>
        <w:t>بوحسن</w:t>
      </w:r>
      <w:proofErr w:type="spellEnd"/>
      <w:r w:rsidR="00823C04" w:rsidRPr="003B5EB4">
        <w:rPr>
          <w:rFonts w:ascii="Simplified Arabic" w:eastAsia="Times New Roman" w:hAnsi="Simplified Arabic" w:cs="Simplified Arabic"/>
          <w:color w:val="000000" w:themeColor="text1"/>
          <w:rtl/>
          <w:lang w:eastAsia="fr-FR"/>
        </w:rPr>
        <w:t>، نظرية التلقي والنقد الأدبي الحديث، نظرية التلقي إشكالات وتطبيقات، ع 24، جامعة محمد الخامس، المغرب</w:t>
      </w:r>
      <w:proofErr w:type="gramStart"/>
      <w:r w:rsidR="00823C04" w:rsidRPr="003B5EB4">
        <w:rPr>
          <w:rFonts w:ascii="Simplified Arabic" w:eastAsia="Times New Roman" w:hAnsi="Simplified Arabic" w:cs="Simplified Arabic"/>
          <w:color w:val="000000" w:themeColor="text1"/>
          <w:rtl/>
          <w:lang w:eastAsia="fr-FR"/>
        </w:rPr>
        <w:t>،[</w:t>
      </w:r>
      <w:proofErr w:type="gramEnd"/>
      <w:r w:rsidR="00823C04" w:rsidRPr="003B5EB4">
        <w:rPr>
          <w:rFonts w:ascii="Simplified Arabic" w:eastAsia="Times New Roman" w:hAnsi="Simplified Arabic" w:cs="Simplified Arabic"/>
          <w:color w:val="000000" w:themeColor="text1"/>
          <w:rtl/>
          <w:lang w:eastAsia="fr-FR"/>
        </w:rPr>
        <w:t>د ط]، [</w:t>
      </w:r>
      <w:proofErr w:type="spellStart"/>
      <w:r w:rsidR="00823C04" w:rsidRPr="003B5EB4">
        <w:rPr>
          <w:rFonts w:ascii="Simplified Arabic" w:eastAsia="Times New Roman" w:hAnsi="Simplified Arabic" w:cs="Simplified Arabic"/>
          <w:color w:val="000000" w:themeColor="text1"/>
          <w:rtl/>
          <w:lang w:eastAsia="fr-FR"/>
        </w:rPr>
        <w:t>دت</w:t>
      </w:r>
      <w:proofErr w:type="spellEnd"/>
      <w:r w:rsidR="00823C04" w:rsidRPr="003B5EB4">
        <w:rPr>
          <w:rFonts w:ascii="Simplified Arabic" w:eastAsia="Times New Roman" w:hAnsi="Simplified Arabic" w:cs="Simplified Arabic"/>
          <w:color w:val="000000" w:themeColor="text1"/>
          <w:rtl/>
          <w:lang w:eastAsia="fr-FR"/>
        </w:rPr>
        <w:t>] ص26.</w:t>
      </w:r>
    </w:p>
    <w:bookmarkStart w:id="40" w:name="_edn4"/>
    <w:p w:rsidR="00823C04" w:rsidRPr="003B5EB4" w:rsidRDefault="00B453D5" w:rsidP="00823C04">
      <w:pPr>
        <w:bidi/>
        <w:spacing w:before="100" w:beforeAutospacing="1" w:after="100" w:afterAutospacing="1" w:line="240" w:lineRule="auto"/>
        <w:ind w:left="566"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"_ednref4"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[2]</w:t>
      </w:r>
      <w:r w:rsidRPr="003B5EB4">
        <w:rPr>
          <w:rFonts w:ascii="Times New Roman" w:eastAsia="Times New Roman" w:hAnsi="Times New Roman" w:cs="Times New Roman"/>
          <w:color w:val="000000" w:themeColor="text1"/>
          <w:sz w:val="24"/>
          <w:szCs w:val="24"/>
          <w:rtl/>
          <w:lang w:eastAsia="fr-FR"/>
        </w:rPr>
        <w:fldChar w:fldCharType="end"/>
      </w:r>
      <w:bookmarkEnd w:id="40"/>
      <w:r w:rsidR="00823C04" w:rsidRPr="003B5EB4">
        <w:rPr>
          <w:rFonts w:ascii="Simplified Arabic" w:eastAsia="Times New Roman" w:hAnsi="Simplified Arabic" w:cs="Simplified Arabic"/>
          <w:color w:val="000000" w:themeColor="text1"/>
          <w:rtl/>
          <w:lang w:eastAsia="fr-FR"/>
        </w:rPr>
        <w:t xml:space="preserve"> موسى سامح </w:t>
      </w:r>
      <w:proofErr w:type="spellStart"/>
      <w:r w:rsidR="00823C04" w:rsidRPr="003B5EB4">
        <w:rPr>
          <w:rFonts w:ascii="Simplified Arabic" w:eastAsia="Times New Roman" w:hAnsi="Simplified Arabic" w:cs="Simplified Arabic"/>
          <w:color w:val="000000" w:themeColor="text1"/>
          <w:rtl/>
          <w:lang w:eastAsia="fr-FR"/>
        </w:rPr>
        <w:t>ربابعة</w:t>
      </w:r>
      <w:proofErr w:type="spellEnd"/>
      <w:r w:rsidR="00823C04" w:rsidRPr="003B5EB4">
        <w:rPr>
          <w:rFonts w:ascii="Simplified Arabic" w:eastAsia="Times New Roman" w:hAnsi="Simplified Arabic" w:cs="Simplified Arabic"/>
          <w:color w:val="000000" w:themeColor="text1"/>
          <w:rtl/>
          <w:lang w:eastAsia="fr-FR"/>
        </w:rPr>
        <w:t xml:space="preserve">: جماليات </w:t>
      </w:r>
      <w:proofErr w:type="spellStart"/>
      <w:r w:rsidR="00823C04" w:rsidRPr="003B5EB4">
        <w:rPr>
          <w:rFonts w:ascii="Simplified Arabic" w:eastAsia="Times New Roman" w:hAnsi="Simplified Arabic" w:cs="Simplified Arabic"/>
          <w:color w:val="000000" w:themeColor="text1"/>
          <w:rtl/>
          <w:lang w:eastAsia="fr-FR"/>
        </w:rPr>
        <w:t>الاسلوب</w:t>
      </w:r>
      <w:proofErr w:type="spellEnd"/>
      <w:r w:rsidR="00823C04" w:rsidRPr="003B5EB4">
        <w:rPr>
          <w:rFonts w:ascii="Simplified Arabic" w:eastAsia="Times New Roman" w:hAnsi="Simplified Arabic" w:cs="Simplified Arabic"/>
          <w:color w:val="000000" w:themeColor="text1"/>
          <w:rtl/>
          <w:lang w:eastAsia="fr-FR"/>
        </w:rPr>
        <w:t xml:space="preserve"> والتلقي، دراسات تطبيقية، دار جرير للنشر والتوزيع، </w:t>
      </w:r>
      <w:proofErr w:type="spellStart"/>
      <w:r w:rsidR="00823C04" w:rsidRPr="003B5EB4">
        <w:rPr>
          <w:rFonts w:ascii="Simplified Arabic" w:eastAsia="Times New Roman" w:hAnsi="Simplified Arabic" w:cs="Simplified Arabic"/>
          <w:color w:val="000000" w:themeColor="text1"/>
          <w:rtl/>
          <w:lang w:eastAsia="fr-FR"/>
        </w:rPr>
        <w:t>الاردن</w:t>
      </w:r>
      <w:proofErr w:type="spellEnd"/>
      <w:r w:rsidR="00823C04" w:rsidRPr="003B5EB4">
        <w:rPr>
          <w:rFonts w:ascii="Simplified Arabic" w:eastAsia="Times New Roman" w:hAnsi="Simplified Arabic" w:cs="Simplified Arabic"/>
          <w:color w:val="000000" w:themeColor="text1"/>
          <w:rtl/>
          <w:lang w:eastAsia="fr-FR"/>
        </w:rPr>
        <w:t>، ط1، [</w:t>
      </w:r>
      <w:proofErr w:type="spellStart"/>
      <w:r w:rsidR="00823C04" w:rsidRPr="003B5EB4">
        <w:rPr>
          <w:rFonts w:ascii="Simplified Arabic" w:eastAsia="Times New Roman" w:hAnsi="Simplified Arabic" w:cs="Simplified Arabic"/>
          <w:color w:val="000000" w:themeColor="text1"/>
          <w:rtl/>
          <w:lang w:eastAsia="fr-FR"/>
        </w:rPr>
        <w:t>دت</w:t>
      </w:r>
      <w:proofErr w:type="spellEnd"/>
      <w:proofErr w:type="gramStart"/>
      <w:r w:rsidR="00823C04" w:rsidRPr="003B5EB4">
        <w:rPr>
          <w:rFonts w:ascii="Simplified Arabic" w:eastAsia="Times New Roman" w:hAnsi="Simplified Arabic" w:cs="Simplified Arabic"/>
          <w:color w:val="000000" w:themeColor="text1"/>
          <w:rtl/>
          <w:lang w:eastAsia="fr-FR"/>
        </w:rPr>
        <w:t>]،</w:t>
      </w:r>
      <w:proofErr w:type="gramEnd"/>
      <w:r w:rsidR="00823C04" w:rsidRPr="003B5EB4">
        <w:rPr>
          <w:rFonts w:ascii="Simplified Arabic" w:eastAsia="Times New Roman" w:hAnsi="Simplified Arabic" w:cs="Simplified Arabic"/>
          <w:color w:val="000000" w:themeColor="text1"/>
          <w:rtl/>
          <w:lang w:eastAsia="fr-FR"/>
        </w:rPr>
        <w:t xml:space="preserve"> ص99.</w:t>
      </w:r>
    </w:p>
    <w:bookmarkStart w:id="41" w:name="_edn5"/>
    <w:p w:rsidR="00823C04" w:rsidRPr="003B5EB4" w:rsidRDefault="00B453D5" w:rsidP="00823C04">
      <w:pPr>
        <w:bidi/>
        <w:spacing w:before="100" w:beforeAutospacing="1" w:after="100" w:afterAutospacing="1" w:line="240" w:lineRule="auto"/>
        <w:ind w:left="566"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"_ednref5"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[3]</w:t>
      </w:r>
      <w:r w:rsidRPr="003B5EB4">
        <w:rPr>
          <w:rFonts w:ascii="Times New Roman" w:eastAsia="Times New Roman" w:hAnsi="Times New Roman" w:cs="Times New Roman"/>
          <w:color w:val="000000" w:themeColor="text1"/>
          <w:sz w:val="24"/>
          <w:szCs w:val="24"/>
          <w:rtl/>
          <w:lang w:eastAsia="fr-FR"/>
        </w:rPr>
        <w:fldChar w:fldCharType="end"/>
      </w:r>
      <w:bookmarkEnd w:id="41"/>
      <w:r w:rsidR="00823C04" w:rsidRPr="003B5EB4">
        <w:rPr>
          <w:rFonts w:ascii="Simplified Arabic" w:eastAsia="Times New Roman" w:hAnsi="Simplified Arabic" w:cs="Simplified Arabic"/>
          <w:color w:val="000000" w:themeColor="text1"/>
          <w:rtl/>
          <w:lang w:eastAsia="fr-FR"/>
        </w:rPr>
        <w:t xml:space="preserve">ينظر: </w:t>
      </w:r>
      <w:proofErr w:type="spellStart"/>
      <w:r w:rsidR="00823C04" w:rsidRPr="003B5EB4">
        <w:rPr>
          <w:rFonts w:ascii="Simplified Arabic" w:eastAsia="Times New Roman" w:hAnsi="Simplified Arabic" w:cs="Simplified Arabic"/>
          <w:color w:val="000000" w:themeColor="text1"/>
          <w:rtl/>
          <w:lang w:eastAsia="fr-FR"/>
        </w:rPr>
        <w:t>امبيرتو</w:t>
      </w:r>
      <w:proofErr w:type="spellEnd"/>
      <w:r w:rsidR="00823C04" w:rsidRPr="003B5EB4">
        <w:rPr>
          <w:rFonts w:ascii="Simplified Arabic" w:eastAsia="Times New Roman" w:hAnsi="Simplified Arabic" w:cs="Simplified Arabic"/>
          <w:color w:val="000000" w:themeColor="text1"/>
          <w:rtl/>
          <w:lang w:eastAsia="fr-FR"/>
        </w:rPr>
        <w:t xml:space="preserve"> </w:t>
      </w:r>
      <w:proofErr w:type="spellStart"/>
      <w:r w:rsidR="00823C04" w:rsidRPr="003B5EB4">
        <w:rPr>
          <w:rFonts w:ascii="Simplified Arabic" w:eastAsia="Times New Roman" w:hAnsi="Simplified Arabic" w:cs="Simplified Arabic"/>
          <w:color w:val="000000" w:themeColor="text1"/>
          <w:rtl/>
          <w:lang w:eastAsia="fr-FR"/>
        </w:rPr>
        <w:t>ايكو</w:t>
      </w:r>
      <w:proofErr w:type="spellEnd"/>
      <w:r w:rsidR="00823C04" w:rsidRPr="003B5EB4">
        <w:rPr>
          <w:rFonts w:ascii="Simplified Arabic" w:eastAsia="Times New Roman" w:hAnsi="Simplified Arabic" w:cs="Simplified Arabic"/>
          <w:color w:val="000000" w:themeColor="text1"/>
          <w:rtl/>
          <w:lang w:eastAsia="fr-FR"/>
        </w:rPr>
        <w:t xml:space="preserve">، القارئ في الحكاية التعاضد التأويلي في النصوص </w:t>
      </w:r>
      <w:proofErr w:type="spellStart"/>
      <w:r w:rsidR="00823C04" w:rsidRPr="003B5EB4">
        <w:rPr>
          <w:rFonts w:ascii="Simplified Arabic" w:eastAsia="Times New Roman" w:hAnsi="Simplified Arabic" w:cs="Simplified Arabic"/>
          <w:color w:val="000000" w:themeColor="text1"/>
          <w:rtl/>
          <w:lang w:eastAsia="fr-FR"/>
        </w:rPr>
        <w:t>الحكائية</w:t>
      </w:r>
      <w:proofErr w:type="spellEnd"/>
      <w:r w:rsidR="00823C04" w:rsidRPr="003B5EB4">
        <w:rPr>
          <w:rFonts w:ascii="Simplified Arabic" w:eastAsia="Times New Roman" w:hAnsi="Simplified Arabic" w:cs="Simplified Arabic"/>
          <w:color w:val="000000" w:themeColor="text1"/>
          <w:rtl/>
          <w:lang w:eastAsia="fr-FR"/>
        </w:rPr>
        <w:t xml:space="preserve">، تر: </w:t>
      </w:r>
      <w:proofErr w:type="spellStart"/>
      <w:r w:rsidR="00823C04" w:rsidRPr="003B5EB4">
        <w:rPr>
          <w:rFonts w:ascii="Simplified Arabic" w:eastAsia="Times New Roman" w:hAnsi="Simplified Arabic" w:cs="Simplified Arabic"/>
          <w:color w:val="000000" w:themeColor="text1"/>
          <w:rtl/>
          <w:lang w:eastAsia="fr-FR"/>
        </w:rPr>
        <w:t>أنطون</w:t>
      </w:r>
      <w:proofErr w:type="spellEnd"/>
      <w:r w:rsidR="00823C04" w:rsidRPr="003B5EB4">
        <w:rPr>
          <w:rFonts w:ascii="Simplified Arabic" w:eastAsia="Times New Roman" w:hAnsi="Simplified Arabic" w:cs="Simplified Arabic"/>
          <w:color w:val="000000" w:themeColor="text1"/>
          <w:rtl/>
          <w:lang w:eastAsia="fr-FR"/>
        </w:rPr>
        <w:t xml:space="preserve"> أبو زيد، المركز الثقافي العربي، بيروت، لبنان، ط1، 1996، ص67.</w:t>
      </w:r>
    </w:p>
    <w:bookmarkStart w:id="42" w:name="_edn6"/>
    <w:p w:rsidR="00823C04" w:rsidRPr="003B5EB4" w:rsidRDefault="00B453D5" w:rsidP="00823C04">
      <w:pPr>
        <w:bidi/>
        <w:spacing w:before="100" w:beforeAutospacing="1" w:after="100" w:afterAutospacing="1" w:line="240" w:lineRule="auto"/>
        <w:ind w:left="566"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"_ednref6"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[4]</w:t>
      </w:r>
      <w:r w:rsidRPr="003B5EB4">
        <w:rPr>
          <w:rFonts w:ascii="Times New Roman" w:eastAsia="Times New Roman" w:hAnsi="Times New Roman" w:cs="Times New Roman"/>
          <w:color w:val="000000" w:themeColor="text1"/>
          <w:sz w:val="24"/>
          <w:szCs w:val="24"/>
          <w:rtl/>
          <w:lang w:eastAsia="fr-FR"/>
        </w:rPr>
        <w:fldChar w:fldCharType="end"/>
      </w:r>
      <w:bookmarkEnd w:id="42"/>
      <w:r w:rsidR="00823C04" w:rsidRPr="003B5EB4">
        <w:rPr>
          <w:rFonts w:ascii="Simplified Arabic" w:eastAsia="Times New Roman" w:hAnsi="Simplified Arabic" w:cs="Simplified Arabic"/>
          <w:color w:val="000000" w:themeColor="text1"/>
          <w:rtl/>
          <w:lang w:eastAsia="fr-FR"/>
        </w:rPr>
        <w:t xml:space="preserve"> هانز روبرت </w:t>
      </w:r>
      <w:proofErr w:type="spellStart"/>
      <w:r w:rsidR="00823C04" w:rsidRPr="003B5EB4">
        <w:rPr>
          <w:rFonts w:ascii="Simplified Arabic" w:eastAsia="Times New Roman" w:hAnsi="Simplified Arabic" w:cs="Simplified Arabic"/>
          <w:color w:val="000000" w:themeColor="text1"/>
          <w:rtl/>
          <w:lang w:eastAsia="fr-FR"/>
        </w:rPr>
        <w:t>ياوس</w:t>
      </w:r>
      <w:proofErr w:type="spellEnd"/>
      <w:r w:rsidR="00823C04" w:rsidRPr="003B5EB4">
        <w:rPr>
          <w:rFonts w:ascii="Simplified Arabic" w:eastAsia="Times New Roman" w:hAnsi="Simplified Arabic" w:cs="Simplified Arabic"/>
          <w:color w:val="000000" w:themeColor="text1"/>
          <w:rtl/>
          <w:lang w:eastAsia="fr-FR"/>
        </w:rPr>
        <w:t xml:space="preserve">: جمالية التلقي من أجل تأويل جديد للنص الأدبي، تر: رشيد </w:t>
      </w:r>
      <w:proofErr w:type="spellStart"/>
      <w:r w:rsidR="00823C04" w:rsidRPr="003B5EB4">
        <w:rPr>
          <w:rFonts w:ascii="Simplified Arabic" w:eastAsia="Times New Roman" w:hAnsi="Simplified Arabic" w:cs="Simplified Arabic"/>
          <w:color w:val="000000" w:themeColor="text1"/>
          <w:rtl/>
          <w:lang w:eastAsia="fr-FR"/>
        </w:rPr>
        <w:t>نبحدو</w:t>
      </w:r>
      <w:proofErr w:type="spellEnd"/>
      <w:r w:rsidR="00823C04" w:rsidRPr="003B5EB4">
        <w:rPr>
          <w:rFonts w:ascii="Simplified Arabic" w:eastAsia="Times New Roman" w:hAnsi="Simplified Arabic" w:cs="Simplified Arabic"/>
          <w:color w:val="000000" w:themeColor="text1"/>
          <w:rtl/>
          <w:lang w:eastAsia="fr-FR"/>
        </w:rPr>
        <w:t xml:space="preserve">، </w:t>
      </w:r>
      <w:proofErr w:type="spellStart"/>
      <w:r w:rsidR="00823C04" w:rsidRPr="003B5EB4">
        <w:rPr>
          <w:rFonts w:ascii="Simplified Arabic" w:eastAsia="Times New Roman" w:hAnsi="Simplified Arabic" w:cs="Simplified Arabic"/>
          <w:color w:val="000000" w:themeColor="text1"/>
          <w:rtl/>
          <w:lang w:eastAsia="fr-FR"/>
        </w:rPr>
        <w:t>مشورات</w:t>
      </w:r>
      <w:proofErr w:type="spellEnd"/>
      <w:r w:rsidR="00823C04" w:rsidRPr="003B5EB4">
        <w:rPr>
          <w:rFonts w:ascii="Simplified Arabic" w:eastAsia="Times New Roman" w:hAnsi="Simplified Arabic" w:cs="Simplified Arabic"/>
          <w:color w:val="000000" w:themeColor="text1"/>
          <w:rtl/>
          <w:lang w:eastAsia="fr-FR"/>
        </w:rPr>
        <w:t xml:space="preserve"> المجلس الأعلى للثقافة، مصر، ط1، 2004م، ص101.</w:t>
      </w:r>
    </w:p>
    <w:bookmarkStart w:id="43" w:name="_edn7"/>
    <w:p w:rsidR="00823C04" w:rsidRPr="003B5EB4" w:rsidRDefault="00B453D5" w:rsidP="00823C04">
      <w:pPr>
        <w:bidi/>
        <w:spacing w:before="100" w:beforeAutospacing="1" w:after="100" w:afterAutospacing="1" w:line="240" w:lineRule="auto"/>
        <w:ind w:left="566"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lastRenderedPageBreak/>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"_ednref7"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[5]</w:t>
      </w:r>
      <w:r w:rsidRPr="003B5EB4">
        <w:rPr>
          <w:rFonts w:ascii="Times New Roman" w:eastAsia="Times New Roman" w:hAnsi="Times New Roman" w:cs="Times New Roman"/>
          <w:color w:val="000000" w:themeColor="text1"/>
          <w:sz w:val="24"/>
          <w:szCs w:val="24"/>
          <w:rtl/>
          <w:lang w:eastAsia="fr-FR"/>
        </w:rPr>
        <w:fldChar w:fldCharType="end"/>
      </w:r>
      <w:bookmarkEnd w:id="43"/>
      <w:r w:rsidR="00823C04" w:rsidRPr="003B5EB4">
        <w:rPr>
          <w:rFonts w:ascii="Simplified Arabic" w:eastAsia="Times New Roman" w:hAnsi="Simplified Arabic" w:cs="Simplified Arabic"/>
          <w:color w:val="000000" w:themeColor="text1"/>
          <w:rtl/>
          <w:lang w:eastAsia="fr-FR"/>
        </w:rPr>
        <w:t xml:space="preserve"> ينظر: محمد </w:t>
      </w:r>
      <w:proofErr w:type="spellStart"/>
      <w:r w:rsidR="00823C04" w:rsidRPr="003B5EB4">
        <w:rPr>
          <w:rFonts w:ascii="Simplified Arabic" w:eastAsia="Times New Roman" w:hAnsi="Simplified Arabic" w:cs="Simplified Arabic"/>
          <w:color w:val="000000" w:themeColor="text1"/>
          <w:rtl/>
          <w:lang w:eastAsia="fr-FR"/>
        </w:rPr>
        <w:t>بوحسن</w:t>
      </w:r>
      <w:proofErr w:type="spellEnd"/>
      <w:r w:rsidR="00823C04" w:rsidRPr="003B5EB4">
        <w:rPr>
          <w:rFonts w:ascii="Simplified Arabic" w:eastAsia="Times New Roman" w:hAnsi="Simplified Arabic" w:cs="Simplified Arabic"/>
          <w:color w:val="000000" w:themeColor="text1"/>
          <w:rtl/>
          <w:lang w:eastAsia="fr-FR"/>
        </w:rPr>
        <w:t>، نظرية التلقي والنقد العربي الحديث، ص14،15.</w:t>
      </w:r>
    </w:p>
    <w:bookmarkStart w:id="44" w:name="_edn8"/>
    <w:p w:rsidR="00823C04" w:rsidRPr="003B5EB4" w:rsidRDefault="00B453D5" w:rsidP="00823C04">
      <w:pPr>
        <w:bidi/>
        <w:spacing w:before="100" w:beforeAutospacing="1" w:after="100" w:afterAutospacing="1" w:line="240" w:lineRule="auto"/>
        <w:ind w:left="566"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"_ednref8"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[6]</w:t>
      </w:r>
      <w:r w:rsidRPr="003B5EB4">
        <w:rPr>
          <w:rFonts w:ascii="Times New Roman" w:eastAsia="Times New Roman" w:hAnsi="Times New Roman" w:cs="Times New Roman"/>
          <w:color w:val="000000" w:themeColor="text1"/>
          <w:sz w:val="24"/>
          <w:szCs w:val="24"/>
          <w:rtl/>
          <w:lang w:eastAsia="fr-FR"/>
        </w:rPr>
        <w:fldChar w:fldCharType="end"/>
      </w:r>
      <w:bookmarkEnd w:id="44"/>
      <w:r w:rsidR="00823C04" w:rsidRPr="003B5EB4">
        <w:rPr>
          <w:rFonts w:ascii="Simplified Arabic" w:eastAsia="Times New Roman" w:hAnsi="Simplified Arabic" w:cs="Simplified Arabic"/>
          <w:color w:val="000000" w:themeColor="text1"/>
          <w:rtl/>
          <w:lang w:eastAsia="fr-FR"/>
        </w:rPr>
        <w:t xml:space="preserve"> حبيب </w:t>
      </w:r>
      <w:proofErr w:type="spellStart"/>
      <w:r w:rsidR="00823C04" w:rsidRPr="003B5EB4">
        <w:rPr>
          <w:rFonts w:ascii="Simplified Arabic" w:eastAsia="Times New Roman" w:hAnsi="Simplified Arabic" w:cs="Simplified Arabic"/>
          <w:color w:val="000000" w:themeColor="text1"/>
          <w:rtl/>
          <w:lang w:eastAsia="fr-FR"/>
        </w:rPr>
        <w:t>مونسي</w:t>
      </w:r>
      <w:proofErr w:type="spellEnd"/>
      <w:r w:rsidR="00823C04" w:rsidRPr="003B5EB4">
        <w:rPr>
          <w:rFonts w:ascii="Simplified Arabic" w:eastAsia="Times New Roman" w:hAnsi="Simplified Arabic" w:cs="Simplified Arabic"/>
          <w:color w:val="000000" w:themeColor="text1"/>
          <w:rtl/>
          <w:lang w:eastAsia="fr-FR"/>
        </w:rPr>
        <w:t xml:space="preserve"> : فلسفة القراءة و إشكالية المعنى ، دار الغرب للنشر و التوزيع ، وهران ، الجزائر ، [د </w:t>
      </w:r>
      <w:proofErr w:type="gramStart"/>
      <w:r w:rsidR="00823C04" w:rsidRPr="003B5EB4">
        <w:rPr>
          <w:rFonts w:ascii="Simplified Arabic" w:eastAsia="Times New Roman" w:hAnsi="Simplified Arabic" w:cs="Simplified Arabic"/>
          <w:color w:val="000000" w:themeColor="text1"/>
          <w:rtl/>
          <w:lang w:eastAsia="fr-FR"/>
        </w:rPr>
        <w:t>ط ]</w:t>
      </w:r>
      <w:proofErr w:type="gramEnd"/>
      <w:r w:rsidR="00823C04" w:rsidRPr="003B5EB4">
        <w:rPr>
          <w:rFonts w:ascii="Simplified Arabic" w:eastAsia="Times New Roman" w:hAnsi="Simplified Arabic" w:cs="Simplified Arabic"/>
          <w:color w:val="000000" w:themeColor="text1"/>
          <w:rtl/>
          <w:lang w:eastAsia="fr-FR"/>
        </w:rPr>
        <w:t xml:space="preserve"> ،2000، ص 342.</w:t>
      </w:r>
    </w:p>
    <w:bookmarkStart w:id="45" w:name="_edn9"/>
    <w:p w:rsidR="00823C04" w:rsidRPr="003B5EB4" w:rsidRDefault="00B453D5" w:rsidP="00823C04">
      <w:pPr>
        <w:bidi/>
        <w:spacing w:before="100" w:beforeAutospacing="1" w:after="100" w:afterAutospacing="1" w:line="240" w:lineRule="auto"/>
        <w:ind w:left="566"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"_ednref9"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[7]</w:t>
      </w:r>
      <w:r w:rsidRPr="003B5EB4">
        <w:rPr>
          <w:rFonts w:ascii="Times New Roman" w:eastAsia="Times New Roman" w:hAnsi="Times New Roman" w:cs="Times New Roman"/>
          <w:color w:val="000000" w:themeColor="text1"/>
          <w:sz w:val="24"/>
          <w:szCs w:val="24"/>
          <w:rtl/>
          <w:lang w:eastAsia="fr-FR"/>
        </w:rPr>
        <w:fldChar w:fldCharType="end"/>
      </w:r>
      <w:bookmarkEnd w:id="45"/>
      <w:r w:rsidR="00823C04" w:rsidRPr="003B5EB4">
        <w:rPr>
          <w:rFonts w:ascii="Simplified Arabic" w:eastAsia="Times New Roman" w:hAnsi="Simplified Arabic" w:cs="Simplified Arabic"/>
          <w:color w:val="000000" w:themeColor="text1"/>
          <w:rtl/>
          <w:lang w:eastAsia="fr-FR"/>
        </w:rPr>
        <w:t xml:space="preserve"> محمد المبارك: استقبال النص عند العرب، المؤسسة العربية للدراسات والنشر، بيروت، لبنان، ط1، 9009، ص27.</w:t>
      </w:r>
    </w:p>
    <w:bookmarkStart w:id="46" w:name="_edn10"/>
    <w:p w:rsidR="00823C04" w:rsidRPr="003B5EB4" w:rsidRDefault="00B453D5" w:rsidP="00823C04">
      <w:pPr>
        <w:bidi/>
        <w:spacing w:after="0"/>
        <w:ind w:left="566" w:right="142"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"_ednref10"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[8]</w:t>
      </w:r>
      <w:r w:rsidRPr="003B5EB4">
        <w:rPr>
          <w:rFonts w:ascii="Times New Roman" w:eastAsia="Times New Roman" w:hAnsi="Times New Roman" w:cs="Times New Roman"/>
          <w:color w:val="000000" w:themeColor="text1"/>
          <w:sz w:val="24"/>
          <w:szCs w:val="24"/>
          <w:rtl/>
          <w:lang w:eastAsia="fr-FR"/>
        </w:rPr>
        <w:fldChar w:fldCharType="end"/>
      </w:r>
      <w:bookmarkEnd w:id="46"/>
      <w:r w:rsidR="00823C04" w:rsidRPr="003B5EB4">
        <w:rPr>
          <w:rFonts w:ascii="Simplified Arabic" w:eastAsia="Times New Roman" w:hAnsi="Simplified Arabic" w:cs="Simplified Arabic"/>
          <w:color w:val="000000" w:themeColor="text1"/>
          <w:rtl/>
          <w:lang w:eastAsia="fr-FR"/>
        </w:rPr>
        <w:t xml:space="preserve">  روبرت </w:t>
      </w:r>
      <w:proofErr w:type="spellStart"/>
      <w:r w:rsidR="00823C04" w:rsidRPr="003B5EB4">
        <w:rPr>
          <w:rFonts w:ascii="Simplified Arabic" w:eastAsia="Times New Roman" w:hAnsi="Simplified Arabic" w:cs="Simplified Arabic"/>
          <w:color w:val="000000" w:themeColor="text1"/>
          <w:rtl/>
          <w:lang w:eastAsia="fr-FR"/>
        </w:rPr>
        <w:t>سي</w:t>
      </w:r>
      <w:proofErr w:type="spellEnd"/>
      <w:r w:rsidR="00823C04" w:rsidRPr="003B5EB4">
        <w:rPr>
          <w:rFonts w:ascii="Simplified Arabic" w:eastAsia="Times New Roman" w:hAnsi="Simplified Arabic" w:cs="Simplified Arabic"/>
          <w:color w:val="000000" w:themeColor="text1"/>
          <w:rtl/>
          <w:lang w:eastAsia="fr-FR"/>
        </w:rPr>
        <w:t xml:space="preserve"> </w:t>
      </w:r>
      <w:proofErr w:type="spellStart"/>
      <w:r w:rsidR="00823C04" w:rsidRPr="003B5EB4">
        <w:rPr>
          <w:rFonts w:ascii="Simplified Arabic" w:eastAsia="Times New Roman" w:hAnsi="Simplified Arabic" w:cs="Simplified Arabic"/>
          <w:color w:val="000000" w:themeColor="text1"/>
          <w:rtl/>
          <w:lang w:eastAsia="fr-FR"/>
        </w:rPr>
        <w:t>هولب</w:t>
      </w:r>
      <w:proofErr w:type="spellEnd"/>
      <w:r w:rsidR="00823C04" w:rsidRPr="003B5EB4">
        <w:rPr>
          <w:rFonts w:ascii="Simplified Arabic" w:eastAsia="Times New Roman" w:hAnsi="Simplified Arabic" w:cs="Simplified Arabic"/>
          <w:color w:val="000000" w:themeColor="text1"/>
          <w:rtl/>
          <w:lang w:eastAsia="fr-FR"/>
        </w:rPr>
        <w:t xml:space="preserve"> : نظرية الاستقبال،تر: رعد عبد الجليل جواد، دار الحوار للنشر و التوزيع، ط1، اللاذقية ، سوريا ، 2004م،ص 107.</w:t>
      </w:r>
    </w:p>
    <w:bookmarkStart w:id="47" w:name="_edn11"/>
    <w:p w:rsidR="00823C04" w:rsidRPr="003B5EB4" w:rsidRDefault="00B453D5" w:rsidP="00823C04">
      <w:pPr>
        <w:bidi/>
        <w:spacing w:after="0" w:line="240" w:lineRule="auto"/>
        <w:ind w:left="566" w:right="140"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"_ednref11"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Simplified Arabic" w:eastAsia="Times New Roman" w:hAnsi="Simplified Arabic" w:cs="Simplified Arabic"/>
          <w:color w:val="000000" w:themeColor="text1"/>
          <w:u w:val="single"/>
          <w:rtl/>
          <w:lang w:eastAsia="fr-FR"/>
        </w:rPr>
        <w:t xml:space="preserve">تبنينا مصطلح " أفق التوقع "  لاعتمادنا ترجمة رشيد </w:t>
      </w:r>
      <w:proofErr w:type="spellStart"/>
      <w:r w:rsidR="00823C04" w:rsidRPr="003B5EB4">
        <w:rPr>
          <w:rFonts w:ascii="Simplified Arabic" w:eastAsia="Times New Roman" w:hAnsi="Simplified Arabic" w:cs="Simplified Arabic"/>
          <w:color w:val="000000" w:themeColor="text1"/>
          <w:u w:val="single"/>
          <w:rtl/>
          <w:lang w:eastAsia="fr-FR"/>
        </w:rPr>
        <w:t>بنحدّو</w:t>
      </w:r>
      <w:proofErr w:type="spellEnd"/>
      <w:r w:rsidR="00823C04" w:rsidRPr="003B5EB4">
        <w:rPr>
          <w:rFonts w:ascii="Simplified Arabic" w:eastAsia="Times New Roman" w:hAnsi="Simplified Arabic" w:cs="Simplified Arabic"/>
          <w:color w:val="000000" w:themeColor="text1"/>
          <w:u w:val="single"/>
          <w:rtl/>
          <w:lang w:eastAsia="fr-FR"/>
        </w:rPr>
        <w:t xml:space="preserve">  </w:t>
      </w:r>
      <w:r w:rsidRPr="003B5EB4">
        <w:rPr>
          <w:rFonts w:ascii="Times New Roman" w:eastAsia="Times New Roman" w:hAnsi="Times New Roman" w:cs="Times New Roman"/>
          <w:color w:val="000000" w:themeColor="text1"/>
          <w:sz w:val="24"/>
          <w:szCs w:val="24"/>
          <w:rtl/>
          <w:lang w:eastAsia="fr-FR"/>
        </w:rPr>
        <w:fldChar w:fldCharType="end"/>
      </w:r>
      <w:bookmarkEnd w:id="47"/>
      <w:r w:rsidR="00823C04" w:rsidRPr="003B5EB4">
        <w:rPr>
          <w:rFonts w:ascii="Traditional Arabic" w:eastAsia="Times New Roman" w:hAnsi="Traditional Arabic" w:cs="Traditional Arabic"/>
          <w:color w:val="000000" w:themeColor="text1"/>
          <w:lang w:eastAsia="fr-FR"/>
        </w:rPr>
        <w:t>   </w:t>
      </w:r>
      <w:r w:rsidR="00823C04" w:rsidRPr="003B5EB4">
        <w:rPr>
          <w:rFonts w:ascii="Symbol" w:eastAsia="Times New Roman" w:hAnsi="Symbol" w:cs="Times New Roman"/>
          <w:color w:val="000000" w:themeColor="text1"/>
          <w:lang w:eastAsia="fr-FR"/>
        </w:rPr>
        <w:t></w:t>
      </w:r>
    </w:p>
    <w:bookmarkStart w:id="48" w:name="_edn12"/>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"_ednref12"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Symbol" w:eastAsia="Times New Roman" w:hAnsi="Symbol" w:cs="Times New Roman"/>
          <w:color w:val="000000" w:themeColor="text1"/>
          <w:u w:val="single"/>
          <w:lang w:eastAsia="fr-FR"/>
        </w:rPr>
        <w:t>*</w:t>
      </w:r>
      <w:r w:rsidRPr="003B5EB4">
        <w:rPr>
          <w:rFonts w:ascii="Times New Roman" w:eastAsia="Times New Roman" w:hAnsi="Times New Roman" w:cs="Times New Roman"/>
          <w:color w:val="000000" w:themeColor="text1"/>
          <w:sz w:val="24"/>
          <w:szCs w:val="24"/>
          <w:rtl/>
          <w:lang w:eastAsia="fr-FR"/>
        </w:rPr>
        <w:fldChar w:fldCharType="end"/>
      </w:r>
      <w:bookmarkEnd w:id="48"/>
      <w:r w:rsidR="00823C04" w:rsidRPr="003B5EB4">
        <w:rPr>
          <w:rFonts w:ascii="Symbol" w:eastAsia="Times New Roman" w:hAnsi="Symbol" w:cs="Times New Roman"/>
          <w:color w:val="000000" w:themeColor="text1"/>
          <w:lang w:eastAsia="fr-FR"/>
        </w:rPr>
        <w:t></w:t>
      </w:r>
      <w:r w:rsidR="00823C04" w:rsidRPr="003B5EB4">
        <w:rPr>
          <w:rFonts w:ascii="Simplified Arabic" w:eastAsia="Times New Roman" w:hAnsi="Simplified Arabic" w:cs="Simplified Arabic"/>
          <w:color w:val="000000" w:themeColor="text1"/>
          <w:rtl/>
          <w:lang w:eastAsia="fr-FR"/>
        </w:rPr>
        <w:t xml:space="preserve"> صاغ "</w:t>
      </w:r>
      <w:proofErr w:type="spellStart"/>
      <w:r w:rsidR="00823C04" w:rsidRPr="003B5EB4">
        <w:rPr>
          <w:rFonts w:ascii="Simplified Arabic" w:eastAsia="Times New Roman" w:hAnsi="Simplified Arabic" w:cs="Simplified Arabic"/>
          <w:color w:val="000000" w:themeColor="text1"/>
          <w:rtl/>
          <w:lang w:eastAsia="fr-FR"/>
        </w:rPr>
        <w:t>ياوس</w:t>
      </w:r>
      <w:proofErr w:type="spellEnd"/>
      <w:r w:rsidR="00823C04" w:rsidRPr="003B5EB4">
        <w:rPr>
          <w:rFonts w:ascii="Simplified Arabic" w:eastAsia="Times New Roman" w:hAnsi="Simplified Arabic" w:cs="Simplified Arabic"/>
          <w:color w:val="000000" w:themeColor="text1"/>
          <w:rtl/>
          <w:lang w:eastAsia="fr-FR"/>
        </w:rPr>
        <w:t>" مصطلح "أفق " من الأفق التاريخي عند "</w:t>
      </w:r>
      <w:proofErr w:type="spellStart"/>
      <w:r w:rsidR="00823C04" w:rsidRPr="003B5EB4">
        <w:rPr>
          <w:rFonts w:ascii="Simplified Arabic" w:eastAsia="Times New Roman" w:hAnsi="Simplified Arabic" w:cs="Simplified Arabic"/>
          <w:color w:val="000000" w:themeColor="text1"/>
          <w:rtl/>
          <w:lang w:eastAsia="fr-FR"/>
        </w:rPr>
        <w:t>غادامير</w:t>
      </w:r>
      <w:proofErr w:type="spellEnd"/>
      <w:r w:rsidR="00823C04" w:rsidRPr="003B5EB4">
        <w:rPr>
          <w:rFonts w:ascii="Simplified Arabic" w:eastAsia="Times New Roman" w:hAnsi="Simplified Arabic" w:cs="Simplified Arabic"/>
          <w:color w:val="000000" w:themeColor="text1"/>
          <w:rtl/>
          <w:lang w:eastAsia="fr-FR"/>
        </w:rPr>
        <w:t xml:space="preserve"> " و كذلك مفهوم خيبة الانتظار عند "كارل بوبر"  ،حيث رأى "</w:t>
      </w:r>
      <w:proofErr w:type="spellStart"/>
      <w:r w:rsidR="00823C04" w:rsidRPr="003B5EB4">
        <w:rPr>
          <w:rFonts w:ascii="Simplified Arabic" w:eastAsia="Times New Roman" w:hAnsi="Simplified Arabic" w:cs="Simplified Arabic"/>
          <w:color w:val="000000" w:themeColor="text1"/>
          <w:rtl/>
          <w:lang w:eastAsia="fr-FR"/>
        </w:rPr>
        <w:t>ياوس</w:t>
      </w:r>
      <w:proofErr w:type="spellEnd"/>
      <w:r w:rsidR="00823C04" w:rsidRPr="003B5EB4">
        <w:rPr>
          <w:rFonts w:ascii="Simplified Arabic" w:eastAsia="Times New Roman" w:hAnsi="Simplified Arabic" w:cs="Simplified Arabic"/>
          <w:color w:val="000000" w:themeColor="text1"/>
          <w:rtl/>
          <w:lang w:eastAsia="fr-FR"/>
        </w:rPr>
        <w:t>" أن هذين المفهومين قد حققا رغبته في البرهنة على أهمية  فعل التّلقي ، ينظر : ناظم عودة ، الأصول المعرفية لنظرية التلقي ،ص138.</w:t>
      </w:r>
      <w:r w:rsidR="00823C04" w:rsidRPr="003B5EB4">
        <w:rPr>
          <w:rFonts w:ascii="Traditional Arabic" w:eastAsia="Times New Roman" w:hAnsi="Traditional Arabic" w:cs="Traditional Arabic"/>
          <w:color w:val="000000" w:themeColor="text1"/>
          <w:lang w:eastAsia="fr-FR"/>
        </w:rPr>
        <w:t xml:space="preserve">  </w:t>
      </w:r>
    </w:p>
    <w:bookmarkStart w:id="49" w:name="_edn13"/>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"_ednref13"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[9]</w:t>
      </w:r>
      <w:r w:rsidRPr="003B5EB4">
        <w:rPr>
          <w:rFonts w:ascii="Times New Roman" w:eastAsia="Times New Roman" w:hAnsi="Times New Roman" w:cs="Times New Roman"/>
          <w:color w:val="000000" w:themeColor="text1"/>
          <w:sz w:val="24"/>
          <w:szCs w:val="24"/>
          <w:rtl/>
          <w:lang w:eastAsia="fr-FR"/>
        </w:rPr>
        <w:fldChar w:fldCharType="end"/>
      </w:r>
      <w:bookmarkEnd w:id="49"/>
      <w:r w:rsidR="00823C04" w:rsidRPr="003B5EB4">
        <w:rPr>
          <w:rFonts w:ascii="Simplified Arabic" w:eastAsia="Times New Roman" w:hAnsi="Simplified Arabic" w:cs="Simplified Arabic"/>
          <w:color w:val="000000" w:themeColor="text1"/>
          <w:rtl/>
          <w:lang w:eastAsia="fr-FR"/>
        </w:rPr>
        <w:t xml:space="preserve">   ينظر : هانز روبرت </w:t>
      </w:r>
      <w:proofErr w:type="spellStart"/>
      <w:r w:rsidR="00823C04" w:rsidRPr="003B5EB4">
        <w:rPr>
          <w:rFonts w:ascii="Simplified Arabic" w:eastAsia="Times New Roman" w:hAnsi="Simplified Arabic" w:cs="Simplified Arabic"/>
          <w:color w:val="000000" w:themeColor="text1"/>
          <w:rtl/>
          <w:lang w:eastAsia="fr-FR"/>
        </w:rPr>
        <w:t>ياوس</w:t>
      </w:r>
      <w:proofErr w:type="spellEnd"/>
      <w:r w:rsidR="00823C04" w:rsidRPr="003B5EB4">
        <w:rPr>
          <w:rFonts w:ascii="Simplified Arabic" w:eastAsia="Times New Roman" w:hAnsi="Simplified Arabic" w:cs="Simplified Arabic"/>
          <w:color w:val="000000" w:themeColor="text1"/>
          <w:rtl/>
          <w:lang w:eastAsia="fr-FR"/>
        </w:rPr>
        <w:t xml:space="preserve">، جمالية التلقي ، مقدمة </w:t>
      </w:r>
      <w:proofErr w:type="gramStart"/>
      <w:r w:rsidR="00823C04" w:rsidRPr="003B5EB4">
        <w:rPr>
          <w:rFonts w:ascii="Simplified Arabic" w:eastAsia="Times New Roman" w:hAnsi="Simplified Arabic" w:cs="Simplified Arabic"/>
          <w:color w:val="000000" w:themeColor="text1"/>
          <w:rtl/>
          <w:lang w:eastAsia="fr-FR"/>
        </w:rPr>
        <w:t>المترجم .</w:t>
      </w:r>
      <w:proofErr w:type="gramEnd"/>
    </w:p>
    <w:bookmarkStart w:id="50" w:name="_edn14"/>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"_ednref14"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[10]</w:t>
      </w:r>
      <w:r w:rsidRPr="003B5EB4">
        <w:rPr>
          <w:rFonts w:ascii="Times New Roman" w:eastAsia="Times New Roman" w:hAnsi="Times New Roman" w:cs="Times New Roman"/>
          <w:color w:val="000000" w:themeColor="text1"/>
          <w:sz w:val="24"/>
          <w:szCs w:val="24"/>
          <w:rtl/>
          <w:lang w:eastAsia="fr-FR"/>
        </w:rPr>
        <w:fldChar w:fldCharType="end"/>
      </w:r>
      <w:bookmarkEnd w:id="50"/>
      <w:r w:rsidR="00823C04" w:rsidRPr="003B5EB4">
        <w:rPr>
          <w:rFonts w:ascii="Simplified Arabic" w:eastAsia="Times New Roman" w:hAnsi="Simplified Arabic" w:cs="Simplified Arabic"/>
          <w:color w:val="000000" w:themeColor="text1"/>
          <w:rtl/>
          <w:lang w:eastAsia="fr-FR"/>
        </w:rPr>
        <w:t>  عبد الكريم شرفي :</w:t>
      </w:r>
      <w:proofErr w:type="gramStart"/>
      <w:r w:rsidR="00823C04" w:rsidRPr="003B5EB4">
        <w:rPr>
          <w:rFonts w:ascii="Simplified Arabic" w:eastAsia="Times New Roman" w:hAnsi="Simplified Arabic" w:cs="Simplified Arabic"/>
          <w:color w:val="000000" w:themeColor="text1"/>
          <w:rtl/>
          <w:lang w:eastAsia="fr-FR"/>
        </w:rPr>
        <w:t>  من</w:t>
      </w:r>
      <w:proofErr w:type="gramEnd"/>
      <w:r w:rsidR="00823C04" w:rsidRPr="003B5EB4">
        <w:rPr>
          <w:rFonts w:ascii="Simplified Arabic" w:eastAsia="Times New Roman" w:hAnsi="Simplified Arabic" w:cs="Simplified Arabic"/>
          <w:color w:val="000000" w:themeColor="text1"/>
          <w:rtl/>
          <w:lang w:eastAsia="fr-FR"/>
        </w:rPr>
        <w:t xml:space="preserve"> فلسفات التأويل إلى نظريات القراءة، الدار العربية للعلوم، بيروت، لبنان، ط1،2007 ،ص162.</w:t>
      </w:r>
    </w:p>
    <w:bookmarkStart w:id="51" w:name="_edn15"/>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"_ednref15"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[11]</w:t>
      </w:r>
      <w:r w:rsidRPr="003B5EB4">
        <w:rPr>
          <w:rFonts w:ascii="Times New Roman" w:eastAsia="Times New Roman" w:hAnsi="Times New Roman" w:cs="Times New Roman"/>
          <w:color w:val="000000" w:themeColor="text1"/>
          <w:sz w:val="24"/>
          <w:szCs w:val="24"/>
          <w:rtl/>
          <w:lang w:eastAsia="fr-FR"/>
        </w:rPr>
        <w:fldChar w:fldCharType="end"/>
      </w:r>
      <w:bookmarkEnd w:id="51"/>
      <w:r w:rsidR="00823C04" w:rsidRPr="003B5EB4">
        <w:rPr>
          <w:rFonts w:ascii="Simplified Arabic" w:eastAsia="Times New Roman" w:hAnsi="Simplified Arabic" w:cs="Simplified Arabic"/>
          <w:color w:val="000000" w:themeColor="text1"/>
          <w:rtl/>
          <w:lang w:eastAsia="fr-FR"/>
        </w:rPr>
        <w:t>  بشرى موسى صالح: نظرية التلقي أصول و تطبيقات، المركز الثقافي العربي، دار البيضاء، المغرب، ط1، 2001، ص 45.</w:t>
      </w:r>
    </w:p>
    <w:bookmarkStart w:id="52" w:name="_edn16"/>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"_ednref16"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[12]</w:t>
      </w:r>
      <w:r w:rsidRPr="003B5EB4">
        <w:rPr>
          <w:rFonts w:ascii="Times New Roman" w:eastAsia="Times New Roman" w:hAnsi="Times New Roman" w:cs="Times New Roman"/>
          <w:color w:val="000000" w:themeColor="text1"/>
          <w:sz w:val="24"/>
          <w:szCs w:val="24"/>
          <w:rtl/>
          <w:lang w:eastAsia="fr-FR"/>
        </w:rPr>
        <w:fldChar w:fldCharType="end"/>
      </w:r>
      <w:bookmarkEnd w:id="52"/>
      <w:r w:rsidR="00823C04" w:rsidRPr="003B5EB4">
        <w:rPr>
          <w:rFonts w:ascii="Simplified Arabic" w:eastAsia="Times New Roman" w:hAnsi="Simplified Arabic" w:cs="Simplified Arabic"/>
          <w:color w:val="000000" w:themeColor="text1"/>
          <w:rtl/>
          <w:lang w:eastAsia="fr-FR"/>
        </w:rPr>
        <w:t xml:space="preserve">  بشرى موسى صالح: نظرية التلقي أصول و تطبيقات، ص 46        </w:t>
      </w:r>
    </w:p>
    <w:bookmarkStart w:id="53" w:name="_edn17"/>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"_ednref17"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[13]</w:t>
      </w:r>
      <w:r w:rsidRPr="003B5EB4">
        <w:rPr>
          <w:rFonts w:ascii="Times New Roman" w:eastAsia="Times New Roman" w:hAnsi="Times New Roman" w:cs="Times New Roman"/>
          <w:color w:val="000000" w:themeColor="text1"/>
          <w:sz w:val="24"/>
          <w:szCs w:val="24"/>
          <w:rtl/>
          <w:lang w:eastAsia="fr-FR"/>
        </w:rPr>
        <w:fldChar w:fldCharType="end"/>
      </w:r>
      <w:bookmarkEnd w:id="53"/>
      <w:r w:rsidR="00823C04" w:rsidRPr="003B5EB4">
        <w:rPr>
          <w:rFonts w:ascii="Simplified Arabic" w:eastAsia="Times New Roman" w:hAnsi="Simplified Arabic" w:cs="Simplified Arabic"/>
          <w:color w:val="000000" w:themeColor="text1"/>
          <w:rtl/>
          <w:lang w:eastAsia="fr-FR"/>
        </w:rPr>
        <w:t xml:space="preserve">  عبد الرحمان </w:t>
      </w:r>
      <w:proofErr w:type="spellStart"/>
      <w:r w:rsidR="00823C04" w:rsidRPr="003B5EB4">
        <w:rPr>
          <w:rFonts w:ascii="Simplified Arabic" w:eastAsia="Times New Roman" w:hAnsi="Simplified Arabic" w:cs="Simplified Arabic"/>
          <w:color w:val="000000" w:themeColor="text1"/>
          <w:rtl/>
          <w:lang w:eastAsia="fr-FR"/>
        </w:rPr>
        <w:t>تبرماسين</w:t>
      </w:r>
      <w:proofErr w:type="spellEnd"/>
      <w:r w:rsidR="00823C04" w:rsidRPr="003B5EB4">
        <w:rPr>
          <w:rFonts w:ascii="Simplified Arabic" w:eastAsia="Times New Roman" w:hAnsi="Simplified Arabic" w:cs="Simplified Arabic"/>
          <w:color w:val="000000" w:themeColor="text1"/>
          <w:rtl/>
          <w:lang w:eastAsia="fr-FR"/>
        </w:rPr>
        <w:t xml:space="preserve"> و آخرون</w:t>
      </w:r>
      <w:proofErr w:type="gramStart"/>
      <w:r w:rsidR="00823C04" w:rsidRPr="003B5EB4">
        <w:rPr>
          <w:rFonts w:ascii="Simplified Arabic" w:eastAsia="Times New Roman" w:hAnsi="Simplified Arabic" w:cs="Simplified Arabic"/>
          <w:color w:val="000000" w:themeColor="text1"/>
          <w:rtl/>
          <w:lang w:eastAsia="fr-FR"/>
        </w:rPr>
        <w:t>  :</w:t>
      </w:r>
      <w:proofErr w:type="gramEnd"/>
      <w:r w:rsidR="00823C04" w:rsidRPr="003B5EB4">
        <w:rPr>
          <w:rFonts w:ascii="Simplified Arabic" w:eastAsia="Times New Roman" w:hAnsi="Simplified Arabic" w:cs="Simplified Arabic"/>
          <w:color w:val="000000" w:themeColor="text1"/>
          <w:rtl/>
          <w:lang w:eastAsia="fr-FR"/>
        </w:rPr>
        <w:t xml:space="preserve"> نظرية القراءة المفهوم والإجراء، منشورات مخبر وحدة التكوين والبحث في نظريات القراءة و مناهجها ، جامعة بسكرة ، الجزائر ،ط 1 ، 2009 ، ص 38 .</w:t>
      </w:r>
    </w:p>
    <w:bookmarkStart w:id="54" w:name="_edn18"/>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"_ednref18"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[14]</w:t>
      </w:r>
      <w:r w:rsidRPr="003B5EB4">
        <w:rPr>
          <w:rFonts w:ascii="Times New Roman" w:eastAsia="Times New Roman" w:hAnsi="Times New Roman" w:cs="Times New Roman"/>
          <w:color w:val="000000" w:themeColor="text1"/>
          <w:sz w:val="24"/>
          <w:szCs w:val="24"/>
          <w:rtl/>
          <w:lang w:eastAsia="fr-FR"/>
        </w:rPr>
        <w:fldChar w:fldCharType="end"/>
      </w:r>
      <w:bookmarkEnd w:id="54"/>
      <w:r w:rsidR="00823C04" w:rsidRPr="003B5EB4">
        <w:rPr>
          <w:rFonts w:ascii="Simplified Arabic" w:eastAsia="Times New Roman" w:hAnsi="Simplified Arabic" w:cs="Simplified Arabic"/>
          <w:color w:val="000000" w:themeColor="text1"/>
          <w:rtl/>
          <w:lang w:eastAsia="fr-FR"/>
        </w:rPr>
        <w:t>  ناظم عودة :</w:t>
      </w:r>
      <w:proofErr w:type="gramStart"/>
      <w:r w:rsidR="00823C04" w:rsidRPr="003B5EB4">
        <w:rPr>
          <w:rFonts w:ascii="Simplified Arabic" w:eastAsia="Times New Roman" w:hAnsi="Simplified Arabic" w:cs="Simplified Arabic"/>
          <w:color w:val="000000" w:themeColor="text1"/>
          <w:rtl/>
          <w:lang w:eastAsia="fr-FR"/>
        </w:rPr>
        <w:t>  الأصول</w:t>
      </w:r>
      <w:proofErr w:type="gramEnd"/>
      <w:r w:rsidR="00823C04" w:rsidRPr="003B5EB4">
        <w:rPr>
          <w:rFonts w:ascii="Simplified Arabic" w:eastAsia="Times New Roman" w:hAnsi="Simplified Arabic" w:cs="Simplified Arabic"/>
          <w:color w:val="000000" w:themeColor="text1"/>
          <w:rtl/>
          <w:lang w:eastAsia="fr-FR"/>
        </w:rPr>
        <w:t xml:space="preserve"> العرفية لنظرية التلقي، دار الشروق للنشر و التوزيع ،عمان ، الأردن ، ط 1 ،1997 ، ص 140.</w:t>
      </w:r>
    </w:p>
    <w:bookmarkStart w:id="55" w:name="_edn19"/>
    <w:p w:rsidR="00823C04" w:rsidRPr="003B5EB4" w:rsidRDefault="00B453D5" w:rsidP="00823C04">
      <w:pPr>
        <w:bidi/>
        <w:spacing w:after="0"/>
        <w:ind w:left="566" w:right="142"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"_ednref19"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[15]</w:t>
      </w:r>
      <w:r w:rsidRPr="003B5EB4">
        <w:rPr>
          <w:rFonts w:ascii="Times New Roman" w:eastAsia="Times New Roman" w:hAnsi="Times New Roman" w:cs="Times New Roman"/>
          <w:color w:val="000000" w:themeColor="text1"/>
          <w:sz w:val="24"/>
          <w:szCs w:val="24"/>
          <w:rtl/>
          <w:lang w:eastAsia="fr-FR"/>
        </w:rPr>
        <w:fldChar w:fldCharType="end"/>
      </w:r>
      <w:bookmarkEnd w:id="55"/>
      <w:r w:rsidR="00823C04" w:rsidRPr="003B5EB4">
        <w:rPr>
          <w:rFonts w:ascii="Simplified Arabic" w:eastAsia="Times New Roman" w:hAnsi="Simplified Arabic" w:cs="Simplified Arabic"/>
          <w:color w:val="000000" w:themeColor="text1"/>
          <w:rtl/>
          <w:lang w:eastAsia="fr-FR"/>
        </w:rPr>
        <w:t xml:space="preserve">  روبرت </w:t>
      </w:r>
      <w:proofErr w:type="spellStart"/>
      <w:r w:rsidR="00823C04" w:rsidRPr="003B5EB4">
        <w:rPr>
          <w:rFonts w:ascii="Simplified Arabic" w:eastAsia="Times New Roman" w:hAnsi="Simplified Arabic" w:cs="Simplified Arabic"/>
          <w:color w:val="000000" w:themeColor="text1"/>
          <w:rtl/>
          <w:lang w:eastAsia="fr-FR"/>
        </w:rPr>
        <w:t>هولب</w:t>
      </w:r>
      <w:proofErr w:type="spellEnd"/>
      <w:r w:rsidR="00823C04" w:rsidRPr="003B5EB4">
        <w:rPr>
          <w:rFonts w:ascii="Simplified Arabic" w:eastAsia="Times New Roman" w:hAnsi="Simplified Arabic" w:cs="Simplified Arabic"/>
          <w:color w:val="000000" w:themeColor="text1"/>
          <w:rtl/>
          <w:lang w:eastAsia="fr-FR"/>
        </w:rPr>
        <w:t xml:space="preserve"> : نظرية التلقي مقدمة نقدية، تر: عز الدين إسماعيل، المكتبة الأكاديمية ، القاهرة ، مصر ،  ط1 ، 2000، ص </w:t>
      </w:r>
      <w:proofErr w:type="gramStart"/>
      <w:r w:rsidR="00823C04" w:rsidRPr="003B5EB4">
        <w:rPr>
          <w:rFonts w:ascii="Simplified Arabic" w:eastAsia="Times New Roman" w:hAnsi="Simplified Arabic" w:cs="Simplified Arabic"/>
          <w:color w:val="000000" w:themeColor="text1"/>
          <w:rtl/>
          <w:lang w:eastAsia="fr-FR"/>
        </w:rPr>
        <w:t>67 .</w:t>
      </w:r>
      <w:proofErr w:type="gramEnd"/>
    </w:p>
    <w:bookmarkStart w:id="56" w:name="_edn20"/>
    <w:p w:rsidR="00823C04" w:rsidRPr="003B5EB4" w:rsidRDefault="00B453D5" w:rsidP="00823C04">
      <w:pPr>
        <w:bidi/>
        <w:spacing w:after="0"/>
        <w:ind w:left="566" w:right="142"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"_ednref20"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[16]</w:t>
      </w:r>
      <w:r w:rsidRPr="003B5EB4">
        <w:rPr>
          <w:rFonts w:ascii="Times New Roman" w:eastAsia="Times New Roman" w:hAnsi="Times New Roman" w:cs="Times New Roman"/>
          <w:color w:val="000000" w:themeColor="text1"/>
          <w:sz w:val="24"/>
          <w:szCs w:val="24"/>
          <w:rtl/>
          <w:lang w:eastAsia="fr-FR"/>
        </w:rPr>
        <w:fldChar w:fldCharType="end"/>
      </w:r>
      <w:bookmarkEnd w:id="56"/>
      <w:r w:rsidR="00823C04" w:rsidRPr="003B5EB4">
        <w:rPr>
          <w:rFonts w:ascii="Simplified Arabic" w:eastAsia="Times New Roman" w:hAnsi="Simplified Arabic" w:cs="Simplified Arabic"/>
          <w:color w:val="000000" w:themeColor="text1"/>
          <w:rtl/>
          <w:lang w:eastAsia="fr-FR"/>
        </w:rPr>
        <w:t xml:space="preserve"> عبد الرحمان </w:t>
      </w:r>
      <w:proofErr w:type="spellStart"/>
      <w:r w:rsidR="00823C04" w:rsidRPr="003B5EB4">
        <w:rPr>
          <w:rFonts w:ascii="Simplified Arabic" w:eastAsia="Times New Roman" w:hAnsi="Simplified Arabic" w:cs="Simplified Arabic"/>
          <w:color w:val="000000" w:themeColor="text1"/>
          <w:rtl/>
          <w:lang w:eastAsia="fr-FR"/>
        </w:rPr>
        <w:t>تبرماسين</w:t>
      </w:r>
      <w:proofErr w:type="spellEnd"/>
      <w:r w:rsidR="00823C04" w:rsidRPr="003B5EB4">
        <w:rPr>
          <w:rFonts w:ascii="Simplified Arabic" w:eastAsia="Times New Roman" w:hAnsi="Simplified Arabic" w:cs="Simplified Arabic"/>
          <w:color w:val="000000" w:themeColor="text1"/>
          <w:rtl/>
          <w:lang w:eastAsia="fr-FR"/>
        </w:rPr>
        <w:t xml:space="preserve"> و آخرون : نظرية القراءة المفهوم والإجراء  ، ص </w:t>
      </w:r>
      <w:proofErr w:type="gramStart"/>
      <w:r w:rsidR="00823C04" w:rsidRPr="003B5EB4">
        <w:rPr>
          <w:rFonts w:ascii="Simplified Arabic" w:eastAsia="Times New Roman" w:hAnsi="Simplified Arabic" w:cs="Simplified Arabic"/>
          <w:color w:val="000000" w:themeColor="text1"/>
          <w:rtl/>
          <w:lang w:eastAsia="fr-FR"/>
        </w:rPr>
        <w:t>39 .</w:t>
      </w:r>
      <w:proofErr w:type="gramEnd"/>
    </w:p>
    <w:bookmarkStart w:id="57" w:name="_edn21"/>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"_ednref21"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[17]</w:t>
      </w:r>
      <w:r w:rsidRPr="003B5EB4">
        <w:rPr>
          <w:rFonts w:ascii="Times New Roman" w:eastAsia="Times New Roman" w:hAnsi="Times New Roman" w:cs="Times New Roman"/>
          <w:color w:val="000000" w:themeColor="text1"/>
          <w:sz w:val="24"/>
          <w:szCs w:val="24"/>
          <w:rtl/>
          <w:lang w:eastAsia="fr-FR"/>
        </w:rPr>
        <w:fldChar w:fldCharType="end"/>
      </w:r>
      <w:bookmarkEnd w:id="57"/>
      <w:r w:rsidR="00823C04" w:rsidRPr="003B5EB4">
        <w:rPr>
          <w:rFonts w:ascii="Simplified Arabic" w:eastAsia="Times New Roman" w:hAnsi="Simplified Arabic" w:cs="Simplified Arabic"/>
          <w:color w:val="000000" w:themeColor="text1"/>
          <w:rtl/>
          <w:lang w:eastAsia="fr-FR"/>
        </w:rPr>
        <w:t xml:space="preserve">  أسامة </w:t>
      </w:r>
      <w:proofErr w:type="spellStart"/>
      <w:r w:rsidR="00823C04" w:rsidRPr="003B5EB4">
        <w:rPr>
          <w:rFonts w:ascii="Simplified Arabic" w:eastAsia="Times New Roman" w:hAnsi="Simplified Arabic" w:cs="Simplified Arabic"/>
          <w:color w:val="000000" w:themeColor="text1"/>
          <w:rtl/>
          <w:lang w:eastAsia="fr-FR"/>
        </w:rPr>
        <w:t>عميرات</w:t>
      </w:r>
      <w:proofErr w:type="spellEnd"/>
      <w:r w:rsidR="00823C04" w:rsidRPr="003B5EB4">
        <w:rPr>
          <w:rFonts w:ascii="Simplified Arabic" w:eastAsia="Times New Roman" w:hAnsi="Simplified Arabic" w:cs="Simplified Arabic"/>
          <w:color w:val="000000" w:themeColor="text1"/>
          <w:rtl/>
          <w:lang w:eastAsia="fr-FR"/>
        </w:rPr>
        <w:t>:  نظرية التلقي النقدية و إجراءاتها التطبيقية،في النقد العربي المعاصر ،مذكرة مقدمة لنيل شهادة الماجستير في النقد الأدبي المعاصر ، كلية الآداب و اللغات ، قسم اللغة العربية ، جامعة الحاج لخضر ،</w:t>
      </w:r>
      <w:proofErr w:type="spellStart"/>
      <w:r w:rsidR="00823C04" w:rsidRPr="003B5EB4">
        <w:rPr>
          <w:rFonts w:ascii="Simplified Arabic" w:eastAsia="Times New Roman" w:hAnsi="Simplified Arabic" w:cs="Simplified Arabic"/>
          <w:color w:val="000000" w:themeColor="text1"/>
          <w:rtl/>
          <w:lang w:eastAsia="fr-FR"/>
        </w:rPr>
        <w:t>باتنة</w:t>
      </w:r>
      <w:proofErr w:type="spellEnd"/>
      <w:r w:rsidR="00823C04" w:rsidRPr="003B5EB4">
        <w:rPr>
          <w:rFonts w:ascii="Simplified Arabic" w:eastAsia="Times New Roman" w:hAnsi="Simplified Arabic" w:cs="Simplified Arabic"/>
          <w:color w:val="000000" w:themeColor="text1"/>
          <w:rtl/>
          <w:lang w:eastAsia="fr-FR"/>
        </w:rPr>
        <w:t xml:space="preserve"> ،  2010-2011 ، ص:53.</w:t>
      </w:r>
    </w:p>
    <w:bookmarkStart w:id="58" w:name="_edn22"/>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"_ednref22"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[18]</w:t>
      </w:r>
      <w:r w:rsidRPr="003B5EB4">
        <w:rPr>
          <w:rFonts w:ascii="Times New Roman" w:eastAsia="Times New Roman" w:hAnsi="Times New Roman" w:cs="Times New Roman"/>
          <w:color w:val="000000" w:themeColor="text1"/>
          <w:sz w:val="24"/>
          <w:szCs w:val="24"/>
          <w:rtl/>
          <w:lang w:eastAsia="fr-FR"/>
        </w:rPr>
        <w:fldChar w:fldCharType="end"/>
      </w:r>
      <w:bookmarkEnd w:id="58"/>
      <w:r w:rsidR="00823C04" w:rsidRPr="003B5EB4">
        <w:rPr>
          <w:rFonts w:ascii="Simplified Arabic" w:eastAsia="Times New Roman" w:hAnsi="Simplified Arabic" w:cs="Simplified Arabic"/>
          <w:color w:val="000000" w:themeColor="text1"/>
          <w:rtl/>
          <w:lang w:eastAsia="fr-FR"/>
        </w:rPr>
        <w:t xml:space="preserve">  رضا معرف : "جدلية التاريخ و النص و القارئ عند نقاد مدرسة </w:t>
      </w:r>
      <w:proofErr w:type="spellStart"/>
      <w:r w:rsidR="00823C04" w:rsidRPr="003B5EB4">
        <w:rPr>
          <w:rFonts w:ascii="Simplified Arabic" w:eastAsia="Times New Roman" w:hAnsi="Simplified Arabic" w:cs="Simplified Arabic"/>
          <w:color w:val="000000" w:themeColor="text1"/>
          <w:rtl/>
          <w:lang w:eastAsia="fr-FR"/>
        </w:rPr>
        <w:t>كونستانس</w:t>
      </w:r>
      <w:proofErr w:type="spellEnd"/>
      <w:r w:rsidR="00823C04" w:rsidRPr="003B5EB4">
        <w:rPr>
          <w:rFonts w:ascii="Simplified Arabic" w:eastAsia="Times New Roman" w:hAnsi="Simplified Arabic" w:cs="Simplified Arabic"/>
          <w:color w:val="000000" w:themeColor="text1"/>
          <w:rtl/>
          <w:lang w:eastAsia="fr-FR"/>
        </w:rPr>
        <w:t>"، مجلة كلية الآداب و اللغات، ع12، جامعة بسكرة ، 2012، ص  277.</w:t>
      </w:r>
    </w:p>
    <w:bookmarkStart w:id="59" w:name="_edn23"/>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"_ednref23"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[19]</w:t>
      </w:r>
      <w:r w:rsidRPr="003B5EB4">
        <w:rPr>
          <w:rFonts w:ascii="Times New Roman" w:eastAsia="Times New Roman" w:hAnsi="Times New Roman" w:cs="Times New Roman"/>
          <w:color w:val="000000" w:themeColor="text1"/>
          <w:sz w:val="24"/>
          <w:szCs w:val="24"/>
          <w:rtl/>
          <w:lang w:eastAsia="fr-FR"/>
        </w:rPr>
        <w:fldChar w:fldCharType="end"/>
      </w:r>
      <w:bookmarkEnd w:id="59"/>
      <w:r w:rsidR="00823C04" w:rsidRPr="003B5EB4">
        <w:rPr>
          <w:rFonts w:ascii="Simplified Arabic" w:eastAsia="Times New Roman" w:hAnsi="Simplified Arabic" w:cs="Simplified Arabic"/>
          <w:color w:val="000000" w:themeColor="text1"/>
          <w:rtl/>
          <w:lang w:eastAsia="fr-FR"/>
        </w:rPr>
        <w:t> ناظم عودة : الأصول المعرفية لنظرية التلقي، صر136.</w:t>
      </w:r>
    </w:p>
    <w:bookmarkStart w:id="60" w:name="_edn24"/>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"_ednref24"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[20]</w:t>
      </w:r>
      <w:r w:rsidRPr="003B5EB4">
        <w:rPr>
          <w:rFonts w:ascii="Times New Roman" w:eastAsia="Times New Roman" w:hAnsi="Times New Roman" w:cs="Times New Roman"/>
          <w:color w:val="000000" w:themeColor="text1"/>
          <w:sz w:val="24"/>
          <w:szCs w:val="24"/>
          <w:rtl/>
          <w:lang w:eastAsia="fr-FR"/>
        </w:rPr>
        <w:fldChar w:fldCharType="end"/>
      </w:r>
      <w:bookmarkEnd w:id="60"/>
      <w:r w:rsidR="00823C04" w:rsidRPr="003B5EB4">
        <w:rPr>
          <w:rFonts w:ascii="Simplified Arabic" w:eastAsia="Times New Roman" w:hAnsi="Simplified Arabic" w:cs="Simplified Arabic"/>
          <w:color w:val="000000" w:themeColor="text1"/>
          <w:rtl/>
          <w:lang w:eastAsia="fr-FR"/>
        </w:rPr>
        <w:t>  سامي إسماعيل:</w:t>
      </w:r>
      <w:proofErr w:type="gramStart"/>
      <w:r w:rsidR="00823C04" w:rsidRPr="003B5EB4">
        <w:rPr>
          <w:rFonts w:ascii="Simplified Arabic" w:eastAsia="Times New Roman" w:hAnsi="Simplified Arabic" w:cs="Simplified Arabic"/>
          <w:color w:val="000000" w:themeColor="text1"/>
          <w:rtl/>
          <w:lang w:eastAsia="fr-FR"/>
        </w:rPr>
        <w:t>  جماليات</w:t>
      </w:r>
      <w:proofErr w:type="gramEnd"/>
      <w:r w:rsidR="00823C04" w:rsidRPr="003B5EB4">
        <w:rPr>
          <w:rFonts w:ascii="Simplified Arabic" w:eastAsia="Times New Roman" w:hAnsi="Simplified Arabic" w:cs="Simplified Arabic"/>
          <w:color w:val="000000" w:themeColor="text1"/>
          <w:rtl/>
          <w:lang w:eastAsia="fr-FR"/>
        </w:rPr>
        <w:t xml:space="preserve"> التلقي، الأعلى للثقافة،القاهرة، مصر،ط1،2002، ص 111.</w:t>
      </w:r>
    </w:p>
    <w:bookmarkStart w:id="61" w:name="_edn25"/>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"_ednref25"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[21]</w:t>
      </w:r>
      <w:r w:rsidRPr="003B5EB4">
        <w:rPr>
          <w:rFonts w:ascii="Times New Roman" w:eastAsia="Times New Roman" w:hAnsi="Times New Roman" w:cs="Times New Roman"/>
          <w:color w:val="000000" w:themeColor="text1"/>
          <w:sz w:val="24"/>
          <w:szCs w:val="24"/>
          <w:rtl/>
          <w:lang w:eastAsia="fr-FR"/>
        </w:rPr>
        <w:fldChar w:fldCharType="end"/>
      </w:r>
      <w:bookmarkEnd w:id="61"/>
      <w:r w:rsidR="00823C04" w:rsidRPr="003B5EB4">
        <w:rPr>
          <w:rFonts w:ascii="Simplified Arabic" w:eastAsia="Times New Roman" w:hAnsi="Simplified Arabic" w:cs="Simplified Arabic"/>
          <w:color w:val="000000" w:themeColor="text1"/>
          <w:rtl/>
          <w:lang w:eastAsia="fr-FR"/>
        </w:rPr>
        <w:t>  المرجع نفسه، صفحة نفسها.</w:t>
      </w:r>
    </w:p>
    <w:bookmarkStart w:id="62" w:name="_edn26"/>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"_ednref26"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[22]</w:t>
      </w:r>
      <w:r w:rsidRPr="003B5EB4">
        <w:rPr>
          <w:rFonts w:ascii="Times New Roman" w:eastAsia="Times New Roman" w:hAnsi="Times New Roman" w:cs="Times New Roman"/>
          <w:color w:val="000000" w:themeColor="text1"/>
          <w:sz w:val="24"/>
          <w:szCs w:val="24"/>
          <w:rtl/>
          <w:lang w:eastAsia="fr-FR"/>
        </w:rPr>
        <w:fldChar w:fldCharType="end"/>
      </w:r>
      <w:bookmarkEnd w:id="62"/>
      <w:r w:rsidR="00823C04" w:rsidRPr="003B5EB4">
        <w:rPr>
          <w:rFonts w:ascii="Simplified Arabic" w:eastAsia="Times New Roman" w:hAnsi="Simplified Arabic" w:cs="Simplified Arabic"/>
          <w:color w:val="000000" w:themeColor="text1"/>
          <w:rtl/>
          <w:lang w:eastAsia="fr-FR"/>
        </w:rPr>
        <w:t xml:space="preserve">  ينظر: عبد الرحمان </w:t>
      </w:r>
      <w:proofErr w:type="spellStart"/>
      <w:r w:rsidR="00823C04" w:rsidRPr="003B5EB4">
        <w:rPr>
          <w:rFonts w:ascii="Simplified Arabic" w:eastAsia="Times New Roman" w:hAnsi="Simplified Arabic" w:cs="Simplified Arabic"/>
          <w:color w:val="000000" w:themeColor="text1"/>
          <w:rtl/>
          <w:lang w:eastAsia="fr-FR"/>
        </w:rPr>
        <w:t>تبرماسين</w:t>
      </w:r>
      <w:proofErr w:type="spellEnd"/>
      <w:r w:rsidR="00823C04" w:rsidRPr="003B5EB4">
        <w:rPr>
          <w:rFonts w:ascii="Simplified Arabic" w:eastAsia="Times New Roman" w:hAnsi="Simplified Arabic" w:cs="Simplified Arabic"/>
          <w:color w:val="000000" w:themeColor="text1"/>
          <w:rtl/>
          <w:lang w:eastAsia="fr-FR"/>
        </w:rPr>
        <w:t xml:space="preserve"> و آخرون ، نظرية القراءة المفهوم والإجراء ، ص 43.</w:t>
      </w:r>
    </w:p>
    <w:bookmarkStart w:id="63" w:name="_edn27"/>
    <w:p w:rsidR="00823C04" w:rsidRPr="003B5EB4" w:rsidRDefault="00B453D5" w:rsidP="00823C04">
      <w:pPr>
        <w:bidi/>
        <w:spacing w:after="0"/>
        <w:ind w:left="566" w:right="142"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"_ednref27"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[23]</w:t>
      </w:r>
      <w:r w:rsidRPr="003B5EB4">
        <w:rPr>
          <w:rFonts w:ascii="Times New Roman" w:eastAsia="Times New Roman" w:hAnsi="Times New Roman" w:cs="Times New Roman"/>
          <w:color w:val="000000" w:themeColor="text1"/>
          <w:sz w:val="24"/>
          <w:szCs w:val="24"/>
          <w:rtl/>
          <w:lang w:eastAsia="fr-FR"/>
        </w:rPr>
        <w:fldChar w:fldCharType="end"/>
      </w:r>
      <w:bookmarkEnd w:id="63"/>
      <w:r w:rsidR="00823C04" w:rsidRPr="003B5EB4">
        <w:rPr>
          <w:rFonts w:ascii="Simplified Arabic" w:eastAsia="Times New Roman" w:hAnsi="Simplified Arabic" w:cs="Simplified Arabic"/>
          <w:color w:val="000000" w:themeColor="text1"/>
          <w:rtl/>
          <w:lang w:eastAsia="fr-FR"/>
        </w:rPr>
        <w:t xml:space="preserve">  </w:t>
      </w:r>
      <w:proofErr w:type="spellStart"/>
      <w:r w:rsidR="00823C04" w:rsidRPr="003B5EB4">
        <w:rPr>
          <w:rFonts w:ascii="Simplified Arabic" w:eastAsia="Times New Roman" w:hAnsi="Simplified Arabic" w:cs="Simplified Arabic"/>
          <w:color w:val="000000" w:themeColor="text1"/>
          <w:rtl/>
          <w:lang w:eastAsia="fr-FR"/>
        </w:rPr>
        <w:t>فولفغانغ</w:t>
      </w:r>
      <w:proofErr w:type="spellEnd"/>
      <w:r w:rsidR="00823C04" w:rsidRPr="003B5EB4">
        <w:rPr>
          <w:rFonts w:ascii="Simplified Arabic" w:eastAsia="Times New Roman" w:hAnsi="Simplified Arabic" w:cs="Simplified Arabic"/>
          <w:color w:val="000000" w:themeColor="text1"/>
          <w:rtl/>
          <w:lang w:eastAsia="fr-FR"/>
        </w:rPr>
        <w:t xml:space="preserve"> </w:t>
      </w:r>
      <w:proofErr w:type="spellStart"/>
      <w:r w:rsidR="00823C04" w:rsidRPr="003B5EB4">
        <w:rPr>
          <w:rFonts w:ascii="Simplified Arabic" w:eastAsia="Times New Roman" w:hAnsi="Simplified Arabic" w:cs="Simplified Arabic"/>
          <w:color w:val="000000" w:themeColor="text1"/>
          <w:rtl/>
          <w:lang w:eastAsia="fr-FR"/>
        </w:rPr>
        <w:t>ايزر</w:t>
      </w:r>
      <w:proofErr w:type="spellEnd"/>
      <w:r w:rsidR="00823C04" w:rsidRPr="003B5EB4">
        <w:rPr>
          <w:rFonts w:ascii="Simplified Arabic" w:eastAsia="Times New Roman" w:hAnsi="Simplified Arabic" w:cs="Simplified Arabic"/>
          <w:color w:val="000000" w:themeColor="text1"/>
          <w:rtl/>
          <w:lang w:eastAsia="fr-FR"/>
        </w:rPr>
        <w:t xml:space="preserve">: فعل القراءة ،  نظرية  جمالية  التجاوب في الأدب تر: حميد </w:t>
      </w:r>
      <w:proofErr w:type="spellStart"/>
      <w:r w:rsidR="00823C04" w:rsidRPr="003B5EB4">
        <w:rPr>
          <w:rFonts w:ascii="Simplified Arabic" w:eastAsia="Times New Roman" w:hAnsi="Simplified Arabic" w:cs="Simplified Arabic"/>
          <w:color w:val="000000" w:themeColor="text1"/>
          <w:rtl/>
          <w:lang w:eastAsia="fr-FR"/>
        </w:rPr>
        <w:t>لحميداني</w:t>
      </w:r>
      <w:proofErr w:type="spellEnd"/>
      <w:r w:rsidR="00823C04" w:rsidRPr="003B5EB4">
        <w:rPr>
          <w:rFonts w:ascii="Simplified Arabic" w:eastAsia="Times New Roman" w:hAnsi="Simplified Arabic" w:cs="Simplified Arabic"/>
          <w:color w:val="000000" w:themeColor="text1"/>
          <w:rtl/>
          <w:lang w:eastAsia="fr-FR"/>
        </w:rPr>
        <w:t xml:space="preserve">،و </w:t>
      </w:r>
      <w:proofErr w:type="spellStart"/>
      <w:r w:rsidR="00823C04" w:rsidRPr="003B5EB4">
        <w:rPr>
          <w:rFonts w:ascii="Simplified Arabic" w:eastAsia="Times New Roman" w:hAnsi="Simplified Arabic" w:cs="Simplified Arabic"/>
          <w:color w:val="000000" w:themeColor="text1"/>
          <w:rtl/>
          <w:lang w:eastAsia="fr-FR"/>
        </w:rPr>
        <w:t>الجيلالي</w:t>
      </w:r>
      <w:proofErr w:type="spellEnd"/>
      <w:r w:rsidR="00823C04" w:rsidRPr="003B5EB4">
        <w:rPr>
          <w:rFonts w:ascii="Simplified Arabic" w:eastAsia="Times New Roman" w:hAnsi="Simplified Arabic" w:cs="Simplified Arabic"/>
          <w:color w:val="000000" w:themeColor="text1"/>
          <w:rtl/>
          <w:lang w:eastAsia="fr-FR"/>
        </w:rPr>
        <w:t xml:space="preserve"> الكدية، مكتبة المناهل،</w:t>
      </w:r>
      <w:proofErr w:type="spellStart"/>
      <w:r w:rsidR="00823C04" w:rsidRPr="003B5EB4">
        <w:rPr>
          <w:rFonts w:ascii="Simplified Arabic" w:eastAsia="Times New Roman" w:hAnsi="Simplified Arabic" w:cs="Simplified Arabic"/>
          <w:color w:val="000000" w:themeColor="text1"/>
          <w:rtl/>
          <w:lang w:eastAsia="fr-FR"/>
        </w:rPr>
        <w:t>فاس</w:t>
      </w:r>
      <w:proofErr w:type="spellEnd"/>
      <w:r w:rsidR="00823C04" w:rsidRPr="003B5EB4">
        <w:rPr>
          <w:rFonts w:ascii="Simplified Arabic" w:eastAsia="Times New Roman" w:hAnsi="Simplified Arabic" w:cs="Simplified Arabic"/>
          <w:color w:val="000000" w:themeColor="text1"/>
          <w:rtl/>
          <w:lang w:eastAsia="fr-FR"/>
        </w:rPr>
        <w:t>،المغرب،[ط د]،[ د ت]، ص  12.</w:t>
      </w:r>
    </w:p>
    <w:bookmarkStart w:id="64" w:name="_edn28"/>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"_ednref28"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[24]</w:t>
      </w:r>
      <w:r w:rsidRPr="003B5EB4">
        <w:rPr>
          <w:rFonts w:ascii="Times New Roman" w:eastAsia="Times New Roman" w:hAnsi="Times New Roman" w:cs="Times New Roman"/>
          <w:color w:val="000000" w:themeColor="text1"/>
          <w:sz w:val="24"/>
          <w:szCs w:val="24"/>
          <w:rtl/>
          <w:lang w:eastAsia="fr-FR"/>
        </w:rPr>
        <w:fldChar w:fldCharType="end"/>
      </w:r>
      <w:bookmarkEnd w:id="64"/>
      <w:r w:rsidR="00823C04" w:rsidRPr="003B5EB4">
        <w:rPr>
          <w:rFonts w:ascii="Simplified Arabic" w:eastAsia="Times New Roman" w:hAnsi="Simplified Arabic" w:cs="Simplified Arabic"/>
          <w:color w:val="000000" w:themeColor="text1"/>
          <w:rtl/>
          <w:lang w:eastAsia="fr-FR"/>
        </w:rPr>
        <w:t>  </w:t>
      </w:r>
      <w:proofErr w:type="spellStart"/>
      <w:r w:rsidR="00823C04" w:rsidRPr="003B5EB4">
        <w:rPr>
          <w:rFonts w:ascii="Simplified Arabic" w:eastAsia="Times New Roman" w:hAnsi="Simplified Arabic" w:cs="Simplified Arabic"/>
          <w:color w:val="000000" w:themeColor="text1"/>
          <w:rtl/>
          <w:lang w:eastAsia="fr-FR"/>
        </w:rPr>
        <w:t>فولفغانغ</w:t>
      </w:r>
      <w:proofErr w:type="spellEnd"/>
      <w:r w:rsidR="00823C04" w:rsidRPr="003B5EB4">
        <w:rPr>
          <w:rFonts w:ascii="Simplified Arabic" w:eastAsia="Times New Roman" w:hAnsi="Simplified Arabic" w:cs="Simplified Arabic"/>
          <w:color w:val="000000" w:themeColor="text1"/>
          <w:rtl/>
          <w:lang w:eastAsia="fr-FR"/>
        </w:rPr>
        <w:t xml:space="preserve"> </w:t>
      </w:r>
      <w:proofErr w:type="spellStart"/>
      <w:r w:rsidR="00823C04" w:rsidRPr="003B5EB4">
        <w:rPr>
          <w:rFonts w:ascii="Simplified Arabic" w:eastAsia="Times New Roman" w:hAnsi="Simplified Arabic" w:cs="Simplified Arabic"/>
          <w:color w:val="000000" w:themeColor="text1"/>
          <w:rtl/>
          <w:lang w:eastAsia="fr-FR"/>
        </w:rPr>
        <w:t>ايزر</w:t>
      </w:r>
      <w:proofErr w:type="spellEnd"/>
      <w:r w:rsidR="00823C04" w:rsidRPr="003B5EB4">
        <w:rPr>
          <w:rFonts w:ascii="Simplified Arabic" w:eastAsia="Times New Roman" w:hAnsi="Simplified Arabic" w:cs="Simplified Arabic"/>
          <w:color w:val="000000" w:themeColor="text1"/>
          <w:rtl/>
          <w:lang w:eastAsia="fr-FR"/>
        </w:rPr>
        <w:t>: فعل القراءة، ص 30.</w:t>
      </w:r>
    </w:p>
    <w:bookmarkStart w:id="65" w:name="_edn29"/>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lastRenderedPageBreak/>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"_ednref29"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[25]</w:t>
      </w:r>
      <w:r w:rsidRPr="003B5EB4">
        <w:rPr>
          <w:rFonts w:ascii="Times New Roman" w:eastAsia="Times New Roman" w:hAnsi="Times New Roman" w:cs="Times New Roman"/>
          <w:color w:val="000000" w:themeColor="text1"/>
          <w:sz w:val="24"/>
          <w:szCs w:val="24"/>
          <w:rtl/>
          <w:lang w:eastAsia="fr-FR"/>
        </w:rPr>
        <w:fldChar w:fldCharType="end"/>
      </w:r>
      <w:bookmarkEnd w:id="65"/>
      <w:r w:rsidR="00823C04" w:rsidRPr="003B5EB4">
        <w:rPr>
          <w:rFonts w:ascii="Simplified Arabic" w:eastAsia="Times New Roman" w:hAnsi="Simplified Arabic" w:cs="Simplified Arabic"/>
          <w:color w:val="000000" w:themeColor="text1"/>
          <w:rtl/>
          <w:lang w:eastAsia="fr-FR"/>
        </w:rPr>
        <w:t>  </w:t>
      </w:r>
      <w:proofErr w:type="spellStart"/>
      <w:r w:rsidR="00823C04" w:rsidRPr="003B5EB4">
        <w:rPr>
          <w:rFonts w:ascii="Simplified Arabic" w:eastAsia="Times New Roman" w:hAnsi="Simplified Arabic" w:cs="Simplified Arabic"/>
          <w:color w:val="000000" w:themeColor="text1"/>
          <w:rtl/>
          <w:lang w:eastAsia="fr-FR"/>
        </w:rPr>
        <w:t>ايزر</w:t>
      </w:r>
      <w:proofErr w:type="spellEnd"/>
      <w:r w:rsidR="00823C04" w:rsidRPr="003B5EB4">
        <w:rPr>
          <w:rFonts w:ascii="Simplified Arabic" w:eastAsia="Times New Roman" w:hAnsi="Simplified Arabic" w:cs="Simplified Arabic"/>
          <w:color w:val="000000" w:themeColor="text1"/>
          <w:rtl/>
          <w:lang w:eastAsia="fr-FR"/>
        </w:rPr>
        <w:t xml:space="preserve"> : فعل القراءة ، ص 30.</w:t>
      </w:r>
    </w:p>
    <w:bookmarkStart w:id="66" w:name="_edn30"/>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"_ednref30"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[26]</w:t>
      </w:r>
      <w:r w:rsidRPr="003B5EB4">
        <w:rPr>
          <w:rFonts w:ascii="Times New Roman" w:eastAsia="Times New Roman" w:hAnsi="Times New Roman" w:cs="Times New Roman"/>
          <w:color w:val="000000" w:themeColor="text1"/>
          <w:sz w:val="24"/>
          <w:szCs w:val="24"/>
          <w:rtl/>
          <w:lang w:eastAsia="fr-FR"/>
        </w:rPr>
        <w:fldChar w:fldCharType="end"/>
      </w:r>
      <w:bookmarkEnd w:id="66"/>
      <w:r w:rsidR="00823C04" w:rsidRPr="003B5EB4">
        <w:rPr>
          <w:rFonts w:ascii="Simplified Arabic" w:eastAsia="Times New Roman" w:hAnsi="Simplified Arabic" w:cs="Simplified Arabic"/>
          <w:color w:val="000000" w:themeColor="text1"/>
          <w:rtl/>
          <w:lang w:eastAsia="fr-FR"/>
        </w:rPr>
        <w:t>  المرجع نفسه، ص  108.</w:t>
      </w:r>
    </w:p>
    <w:p w:rsidR="00823C04" w:rsidRPr="003B5EB4" w:rsidRDefault="00823C04" w:rsidP="00823C04">
      <w:pPr>
        <w:bidi/>
        <w:spacing w:before="100" w:beforeAutospacing="1" w:after="100" w:afterAutospacing="1" w:line="240" w:lineRule="auto"/>
        <w:ind w:left="566" w:hanging="426"/>
        <w:jc w:val="both"/>
        <w:rPr>
          <w:rFonts w:ascii="Times New Roman" w:eastAsia="Times New Roman" w:hAnsi="Times New Roman" w:cs="Times New Roman"/>
          <w:color w:val="000000" w:themeColor="text1"/>
          <w:sz w:val="24"/>
          <w:szCs w:val="24"/>
          <w:rtl/>
          <w:lang w:eastAsia="fr-FR"/>
        </w:rPr>
      </w:pPr>
      <w:bookmarkStart w:id="67" w:name="_edn31"/>
      <w:bookmarkEnd w:id="67"/>
      <w:r w:rsidRPr="003B5EB4">
        <w:rPr>
          <w:rFonts w:ascii="Simplified Arabic" w:eastAsia="Times New Roman" w:hAnsi="Simplified Arabic" w:cs="Simplified Arabic"/>
          <w:color w:val="000000" w:themeColor="text1"/>
          <w:vertAlign w:val="superscript"/>
          <w:rtl/>
          <w:lang w:eastAsia="fr-FR"/>
        </w:rPr>
        <w:t xml:space="preserve">  </w:t>
      </w:r>
      <w:r w:rsidRPr="003B5EB4">
        <w:rPr>
          <w:rFonts w:ascii="Traditional Arabic" w:eastAsia="Times New Roman" w:hAnsi="Traditional Arabic" w:cs="Traditional Arabic"/>
          <w:color w:val="000000" w:themeColor="text1"/>
          <w:lang w:eastAsia="fr-FR"/>
        </w:rPr>
        <w:t>[27]</w:t>
      </w:r>
      <w:r w:rsidRPr="003B5EB4">
        <w:rPr>
          <w:rFonts w:ascii="Simplified Arabic" w:eastAsia="Times New Roman" w:hAnsi="Simplified Arabic" w:cs="Simplified Arabic"/>
          <w:color w:val="000000" w:themeColor="text1"/>
          <w:vertAlign w:val="superscript"/>
          <w:rtl/>
          <w:lang w:eastAsia="fr-FR"/>
        </w:rPr>
        <w:t>  </w:t>
      </w:r>
      <w:r w:rsidRPr="003B5EB4">
        <w:rPr>
          <w:rFonts w:ascii="Simplified Arabic" w:eastAsia="Times New Roman" w:hAnsi="Simplified Arabic" w:cs="Simplified Arabic"/>
          <w:color w:val="000000" w:themeColor="text1"/>
          <w:rtl/>
          <w:lang w:eastAsia="fr-FR"/>
        </w:rPr>
        <w:t>عبد الكريم شرفي: من فلسفة التأويل إلى نظريات القراءة، ص223.</w:t>
      </w:r>
    </w:p>
    <w:bookmarkStart w:id="68" w:name="_edn32"/>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"_ednref32"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[28]</w:t>
      </w:r>
      <w:r w:rsidRPr="003B5EB4">
        <w:rPr>
          <w:rFonts w:ascii="Times New Roman" w:eastAsia="Times New Roman" w:hAnsi="Times New Roman" w:cs="Times New Roman"/>
          <w:color w:val="000000" w:themeColor="text1"/>
          <w:sz w:val="24"/>
          <w:szCs w:val="24"/>
          <w:rtl/>
          <w:lang w:eastAsia="fr-FR"/>
        </w:rPr>
        <w:fldChar w:fldCharType="end"/>
      </w:r>
      <w:bookmarkEnd w:id="68"/>
      <w:r w:rsidR="00823C04" w:rsidRPr="003B5EB4">
        <w:rPr>
          <w:rFonts w:ascii="Simplified Arabic" w:eastAsia="Times New Roman" w:hAnsi="Simplified Arabic" w:cs="Simplified Arabic"/>
          <w:color w:val="000000" w:themeColor="text1"/>
          <w:rtl/>
          <w:lang w:eastAsia="fr-FR"/>
        </w:rPr>
        <w:t>  المرجع نفسه، ص193.</w:t>
      </w:r>
    </w:p>
    <w:bookmarkStart w:id="69" w:name="_edn33"/>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"_ednref33"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[29]</w:t>
      </w:r>
      <w:r w:rsidRPr="003B5EB4">
        <w:rPr>
          <w:rFonts w:ascii="Times New Roman" w:eastAsia="Times New Roman" w:hAnsi="Times New Roman" w:cs="Times New Roman"/>
          <w:color w:val="000000" w:themeColor="text1"/>
          <w:sz w:val="24"/>
          <w:szCs w:val="24"/>
          <w:rtl/>
          <w:lang w:eastAsia="fr-FR"/>
        </w:rPr>
        <w:fldChar w:fldCharType="end"/>
      </w:r>
      <w:bookmarkEnd w:id="69"/>
      <w:r w:rsidR="00823C04" w:rsidRPr="003B5EB4">
        <w:rPr>
          <w:rFonts w:ascii="Simplified Arabic" w:eastAsia="Times New Roman" w:hAnsi="Simplified Arabic" w:cs="Simplified Arabic"/>
          <w:color w:val="000000" w:themeColor="text1"/>
          <w:rtl/>
          <w:lang w:eastAsia="fr-FR"/>
        </w:rPr>
        <w:t>   ينظر: عبد الناصر حسن محمد، نظرية التوصيل و قراءة النص الأدبي، المكتب المصري لتوزيع المطبوعات، القاهرة، مصر</w:t>
      </w:r>
      <w:proofErr w:type="gramStart"/>
      <w:r w:rsidR="00823C04" w:rsidRPr="003B5EB4">
        <w:rPr>
          <w:rFonts w:ascii="Simplified Arabic" w:eastAsia="Times New Roman" w:hAnsi="Simplified Arabic" w:cs="Simplified Arabic"/>
          <w:color w:val="000000" w:themeColor="text1"/>
          <w:rtl/>
          <w:lang w:eastAsia="fr-FR"/>
        </w:rPr>
        <w:t>،[</w:t>
      </w:r>
      <w:proofErr w:type="spellStart"/>
      <w:proofErr w:type="gramEnd"/>
      <w:r w:rsidR="00823C04" w:rsidRPr="003B5EB4">
        <w:rPr>
          <w:rFonts w:ascii="Simplified Arabic" w:eastAsia="Times New Roman" w:hAnsi="Simplified Arabic" w:cs="Simplified Arabic"/>
          <w:color w:val="000000" w:themeColor="text1"/>
          <w:rtl/>
          <w:lang w:eastAsia="fr-FR"/>
        </w:rPr>
        <w:t>دط</w:t>
      </w:r>
      <w:proofErr w:type="spellEnd"/>
      <w:r w:rsidR="00823C04" w:rsidRPr="003B5EB4">
        <w:rPr>
          <w:rFonts w:ascii="Simplified Arabic" w:eastAsia="Times New Roman" w:hAnsi="Simplified Arabic" w:cs="Simplified Arabic"/>
          <w:color w:val="000000" w:themeColor="text1"/>
          <w:rtl/>
          <w:lang w:eastAsia="fr-FR"/>
        </w:rPr>
        <w:t>]،[</w:t>
      </w:r>
      <w:proofErr w:type="spellStart"/>
      <w:r w:rsidR="00823C04" w:rsidRPr="003B5EB4">
        <w:rPr>
          <w:rFonts w:ascii="Simplified Arabic" w:eastAsia="Times New Roman" w:hAnsi="Simplified Arabic" w:cs="Simplified Arabic"/>
          <w:color w:val="000000" w:themeColor="text1"/>
          <w:rtl/>
          <w:lang w:eastAsia="fr-FR"/>
        </w:rPr>
        <w:t>دت</w:t>
      </w:r>
      <w:proofErr w:type="spellEnd"/>
      <w:r w:rsidR="00823C04" w:rsidRPr="003B5EB4">
        <w:rPr>
          <w:rFonts w:ascii="Simplified Arabic" w:eastAsia="Times New Roman" w:hAnsi="Simplified Arabic" w:cs="Simplified Arabic"/>
          <w:color w:val="000000" w:themeColor="text1"/>
          <w:rtl/>
          <w:lang w:eastAsia="fr-FR"/>
        </w:rPr>
        <w:t>]ص 130.</w:t>
      </w:r>
    </w:p>
    <w:bookmarkStart w:id="70" w:name="_edn34"/>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"_ednref34"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[30]</w:t>
      </w:r>
      <w:r w:rsidRPr="003B5EB4">
        <w:rPr>
          <w:rFonts w:ascii="Times New Roman" w:eastAsia="Times New Roman" w:hAnsi="Times New Roman" w:cs="Times New Roman"/>
          <w:color w:val="000000" w:themeColor="text1"/>
          <w:sz w:val="24"/>
          <w:szCs w:val="24"/>
          <w:rtl/>
          <w:lang w:eastAsia="fr-FR"/>
        </w:rPr>
        <w:fldChar w:fldCharType="end"/>
      </w:r>
      <w:bookmarkEnd w:id="70"/>
      <w:r w:rsidR="00823C04" w:rsidRPr="003B5EB4">
        <w:rPr>
          <w:rFonts w:ascii="Simplified Arabic" w:eastAsia="Times New Roman" w:hAnsi="Simplified Arabic" w:cs="Simplified Arabic"/>
          <w:color w:val="000000" w:themeColor="text1"/>
          <w:rtl/>
          <w:lang w:eastAsia="fr-FR"/>
        </w:rPr>
        <w:t>  عبد الكريم شرفي :</w:t>
      </w:r>
      <w:proofErr w:type="gramStart"/>
      <w:r w:rsidR="00823C04" w:rsidRPr="003B5EB4">
        <w:rPr>
          <w:rFonts w:ascii="Simplified Arabic" w:eastAsia="Times New Roman" w:hAnsi="Simplified Arabic" w:cs="Simplified Arabic"/>
          <w:color w:val="000000" w:themeColor="text1"/>
          <w:rtl/>
          <w:lang w:eastAsia="fr-FR"/>
        </w:rPr>
        <w:t>  من</w:t>
      </w:r>
      <w:proofErr w:type="gramEnd"/>
      <w:r w:rsidR="00823C04" w:rsidRPr="003B5EB4">
        <w:rPr>
          <w:rFonts w:ascii="Simplified Arabic" w:eastAsia="Times New Roman" w:hAnsi="Simplified Arabic" w:cs="Simplified Arabic"/>
          <w:color w:val="000000" w:themeColor="text1"/>
          <w:rtl/>
          <w:lang w:eastAsia="fr-FR"/>
        </w:rPr>
        <w:t xml:space="preserve"> فلسفات التأويل إلى نظريات القراءة ، ص 201.</w:t>
      </w:r>
    </w:p>
    <w:bookmarkStart w:id="71" w:name="_edn35"/>
    <w:p w:rsidR="00823C04" w:rsidRPr="003B5EB4" w:rsidRDefault="00B453D5" w:rsidP="00823C04">
      <w:pPr>
        <w:bidi/>
        <w:spacing w:after="0" w:line="240" w:lineRule="auto"/>
        <w:ind w:left="566" w:right="567" w:hanging="426"/>
        <w:jc w:val="both"/>
        <w:rPr>
          <w:rFonts w:ascii="Times New Roman" w:eastAsia="Times New Roman" w:hAnsi="Times New Roman" w:cs="Times New Roman"/>
          <w:color w:val="000000" w:themeColor="text1"/>
          <w:sz w:val="24"/>
          <w:szCs w:val="24"/>
          <w:rtl/>
          <w:lang w:eastAsia="fr-FR"/>
        </w:rPr>
      </w:pPr>
      <w:r w:rsidRPr="003B5EB4">
        <w:rPr>
          <w:rFonts w:ascii="Times New Roman" w:eastAsia="Times New Roman" w:hAnsi="Times New Roman" w:cs="Times New Roman"/>
          <w:color w:val="000000" w:themeColor="text1"/>
          <w:sz w:val="24"/>
          <w:szCs w:val="24"/>
          <w:rtl/>
          <w:lang w:eastAsia="fr-FR"/>
        </w:rPr>
        <w:fldChar w:fldCharType="begin"/>
      </w:r>
      <w:r w:rsidR="00823C04" w:rsidRPr="003B5EB4">
        <w:rPr>
          <w:rFonts w:ascii="Times New Roman" w:eastAsia="Times New Roman" w:hAnsi="Times New Roman" w:cs="Times New Roman"/>
          <w:color w:val="000000" w:themeColor="text1"/>
          <w:sz w:val="24"/>
          <w:szCs w:val="24"/>
          <w:rtl/>
          <w:lang w:eastAsia="fr-FR"/>
        </w:rPr>
        <w:instrText xml:space="preserve"> </w:instrText>
      </w:r>
      <w:r w:rsidR="00823C04" w:rsidRPr="003B5EB4">
        <w:rPr>
          <w:rFonts w:ascii="Times New Roman" w:eastAsia="Times New Roman" w:hAnsi="Times New Roman" w:cs="Times New Roman"/>
          <w:color w:val="000000" w:themeColor="text1"/>
          <w:sz w:val="24"/>
          <w:szCs w:val="24"/>
          <w:lang w:eastAsia="fr-FR"/>
        </w:rPr>
        <w:instrText>HYPERLINK "file:///D:\\03%20impr%C3%A9ssion\\impr%C3%A9ssion%202016\\06%20impr%C3%A9ssion%20Al-Ahater%2025%20juin%202016\\T25\\T2526.doc" \l "_ednref35" \o</w:instrText>
      </w:r>
      <w:r w:rsidR="00823C04" w:rsidRPr="003B5EB4">
        <w:rPr>
          <w:rFonts w:ascii="Times New Roman" w:eastAsia="Times New Roman" w:hAnsi="Times New Roman" w:cs="Times New Roman"/>
          <w:color w:val="000000" w:themeColor="text1"/>
          <w:sz w:val="24"/>
          <w:szCs w:val="24"/>
          <w:rtl/>
          <w:lang w:eastAsia="fr-FR"/>
        </w:rPr>
        <w:instrText xml:space="preserve"> "" </w:instrText>
      </w:r>
      <w:r w:rsidRPr="003B5EB4">
        <w:rPr>
          <w:rFonts w:ascii="Times New Roman" w:eastAsia="Times New Roman" w:hAnsi="Times New Roman" w:cs="Times New Roman"/>
          <w:color w:val="000000" w:themeColor="text1"/>
          <w:sz w:val="24"/>
          <w:szCs w:val="24"/>
          <w:rtl/>
          <w:lang w:eastAsia="fr-FR"/>
        </w:rPr>
        <w:fldChar w:fldCharType="separate"/>
      </w:r>
      <w:r w:rsidR="00823C04" w:rsidRPr="003B5EB4">
        <w:rPr>
          <w:rFonts w:ascii="Traditional Arabic" w:eastAsia="Times New Roman" w:hAnsi="Traditional Arabic" w:cs="Traditional Arabic"/>
          <w:color w:val="000000" w:themeColor="text1"/>
          <w:u w:val="single"/>
          <w:lang w:eastAsia="fr-FR"/>
        </w:rPr>
        <w:t>[31]</w:t>
      </w:r>
      <w:r w:rsidRPr="003B5EB4">
        <w:rPr>
          <w:rFonts w:ascii="Times New Roman" w:eastAsia="Times New Roman" w:hAnsi="Times New Roman" w:cs="Times New Roman"/>
          <w:color w:val="000000" w:themeColor="text1"/>
          <w:sz w:val="24"/>
          <w:szCs w:val="24"/>
          <w:rtl/>
          <w:lang w:eastAsia="fr-FR"/>
        </w:rPr>
        <w:fldChar w:fldCharType="end"/>
      </w:r>
      <w:bookmarkEnd w:id="71"/>
      <w:r w:rsidR="00823C04" w:rsidRPr="003B5EB4">
        <w:rPr>
          <w:rFonts w:ascii="Simplified Arabic" w:eastAsia="Times New Roman" w:hAnsi="Simplified Arabic" w:cs="Simplified Arabic"/>
          <w:color w:val="000000" w:themeColor="text1"/>
          <w:rtl/>
          <w:lang w:eastAsia="fr-FR"/>
        </w:rPr>
        <w:t>  ناظم عودة:</w:t>
      </w:r>
      <w:proofErr w:type="gramStart"/>
      <w:r w:rsidR="00823C04" w:rsidRPr="003B5EB4">
        <w:rPr>
          <w:rFonts w:ascii="Simplified Arabic" w:eastAsia="Times New Roman" w:hAnsi="Simplified Arabic" w:cs="Simplified Arabic"/>
          <w:color w:val="000000" w:themeColor="text1"/>
          <w:rtl/>
          <w:lang w:eastAsia="fr-FR"/>
        </w:rPr>
        <w:t>  الأصول</w:t>
      </w:r>
      <w:proofErr w:type="gramEnd"/>
      <w:r w:rsidR="00823C04" w:rsidRPr="003B5EB4">
        <w:rPr>
          <w:rFonts w:ascii="Simplified Arabic" w:eastAsia="Times New Roman" w:hAnsi="Simplified Arabic" w:cs="Simplified Arabic"/>
          <w:color w:val="000000" w:themeColor="text1"/>
          <w:rtl/>
          <w:lang w:eastAsia="fr-FR"/>
        </w:rPr>
        <w:t xml:space="preserve"> المعرفية لنظرية التلقي، ص  154.</w:t>
      </w:r>
    </w:p>
    <w:p w:rsidR="00823C04" w:rsidRPr="003B5EB4" w:rsidRDefault="00823C04" w:rsidP="00823C04">
      <w:pPr>
        <w:bidi/>
        <w:spacing w:after="0" w:line="240" w:lineRule="auto"/>
        <w:ind w:left="566" w:right="140" w:hanging="426"/>
        <w:jc w:val="both"/>
        <w:rPr>
          <w:rFonts w:ascii="Times New Roman" w:eastAsia="Times New Roman" w:hAnsi="Times New Roman" w:cs="Times New Roman"/>
          <w:color w:val="000000" w:themeColor="text1"/>
          <w:sz w:val="24"/>
          <w:szCs w:val="24"/>
          <w:rtl/>
          <w:lang w:eastAsia="fr-FR"/>
        </w:rPr>
      </w:pPr>
      <w:bookmarkStart w:id="72" w:name="_edn36"/>
      <w:bookmarkEnd w:id="72"/>
      <w:r w:rsidRPr="003B5EB4">
        <w:rPr>
          <w:rFonts w:ascii="Simplified Arabic" w:eastAsia="Times New Roman" w:hAnsi="Simplified Arabic" w:cs="Simplified Arabic"/>
          <w:color w:val="000000" w:themeColor="text1"/>
          <w:rtl/>
          <w:lang w:eastAsia="fr-FR"/>
        </w:rPr>
        <w:t xml:space="preserve">  ينظر : </w:t>
      </w:r>
      <w:proofErr w:type="spellStart"/>
      <w:r w:rsidRPr="003B5EB4">
        <w:rPr>
          <w:rFonts w:ascii="Simplified Arabic" w:eastAsia="Times New Roman" w:hAnsi="Simplified Arabic" w:cs="Simplified Arabic"/>
          <w:color w:val="000000" w:themeColor="text1"/>
          <w:rtl/>
          <w:lang w:eastAsia="fr-FR"/>
        </w:rPr>
        <w:t>إيزر</w:t>
      </w:r>
      <w:proofErr w:type="spellEnd"/>
      <w:r w:rsidRPr="003B5EB4">
        <w:rPr>
          <w:rFonts w:ascii="Simplified Arabic" w:eastAsia="Times New Roman" w:hAnsi="Simplified Arabic" w:cs="Simplified Arabic"/>
          <w:color w:val="000000" w:themeColor="text1"/>
          <w:rtl/>
          <w:lang w:eastAsia="fr-FR"/>
        </w:rPr>
        <w:t>، فعل القراءة ، ص 57 .</w:t>
      </w:r>
      <w:r w:rsidRPr="003B5EB4">
        <w:rPr>
          <w:rFonts w:ascii="Traditional Arabic" w:eastAsia="Times New Roman" w:hAnsi="Traditional Arabic" w:cs="Traditional Arabic"/>
          <w:color w:val="000000" w:themeColor="text1"/>
          <w:lang w:eastAsia="fr-FR"/>
        </w:rPr>
        <w:t>[32]</w:t>
      </w:r>
    </w:p>
    <w:p w:rsidR="00823C04" w:rsidRPr="003B5EB4" w:rsidRDefault="00823C04" w:rsidP="00823C04">
      <w:pPr>
        <w:bidi/>
        <w:spacing w:after="0" w:line="240" w:lineRule="auto"/>
        <w:ind w:left="566" w:right="140" w:hanging="426"/>
        <w:jc w:val="both"/>
        <w:rPr>
          <w:rFonts w:ascii="Times New Roman" w:eastAsia="Times New Roman" w:hAnsi="Times New Roman" w:cs="Times New Roman"/>
          <w:color w:val="000000" w:themeColor="text1"/>
          <w:sz w:val="24"/>
          <w:szCs w:val="24"/>
          <w:rtl/>
          <w:lang w:eastAsia="fr-FR"/>
        </w:rPr>
      </w:pPr>
      <w:bookmarkStart w:id="73" w:name="_edn37"/>
      <w:bookmarkEnd w:id="73"/>
      <w:r w:rsidRPr="003B5EB4">
        <w:rPr>
          <w:rFonts w:ascii="Simplified Arabic" w:eastAsia="Times New Roman" w:hAnsi="Simplified Arabic" w:cs="Simplified Arabic"/>
          <w:color w:val="000000" w:themeColor="text1"/>
          <w:rtl/>
          <w:lang w:eastAsia="fr-FR"/>
        </w:rPr>
        <w:t> المرجع نفسه، ص 61</w:t>
      </w:r>
      <w:r w:rsidRPr="003B5EB4">
        <w:rPr>
          <w:rFonts w:ascii="Traditional Arabic" w:eastAsia="Times New Roman" w:hAnsi="Traditional Arabic" w:cs="Traditional Arabic"/>
          <w:color w:val="000000" w:themeColor="text1"/>
          <w:lang w:eastAsia="fr-FR"/>
        </w:rPr>
        <w:t>[</w:t>
      </w:r>
    </w:p>
    <w:p w:rsidR="002635CD" w:rsidRPr="003B5EB4" w:rsidRDefault="002635CD" w:rsidP="00823C04">
      <w:pPr>
        <w:bidi/>
        <w:rPr>
          <w:color w:val="000000" w:themeColor="text1"/>
        </w:rPr>
      </w:pPr>
    </w:p>
    <w:sectPr w:rsidR="002635CD" w:rsidRPr="003B5EB4" w:rsidSect="002635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3C04"/>
    <w:rsid w:val="002635CD"/>
    <w:rsid w:val="003B5EB4"/>
    <w:rsid w:val="005419A5"/>
    <w:rsid w:val="00681FFC"/>
    <w:rsid w:val="00823C04"/>
    <w:rsid w:val="00B453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23C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23C04"/>
    <w:rPr>
      <w:b/>
      <w:bCs/>
    </w:rPr>
  </w:style>
  <w:style w:type="character" w:styleId="Lienhypertexte">
    <w:name w:val="Hyperlink"/>
    <w:basedOn w:val="Policepardfaut"/>
    <w:uiPriority w:val="99"/>
    <w:semiHidden/>
    <w:unhideWhenUsed/>
    <w:rsid w:val="00823C04"/>
    <w:rPr>
      <w:color w:val="0000FF"/>
      <w:u w:val="single"/>
    </w:rPr>
  </w:style>
</w:styles>
</file>

<file path=word/webSettings.xml><?xml version="1.0" encoding="utf-8"?>
<w:webSettings xmlns:r="http://schemas.openxmlformats.org/officeDocument/2006/relationships" xmlns:w="http://schemas.openxmlformats.org/wordprocessingml/2006/main">
  <w:divs>
    <w:div w:id="129593631">
      <w:bodyDiv w:val="1"/>
      <w:marLeft w:val="0"/>
      <w:marRight w:val="0"/>
      <w:marTop w:val="0"/>
      <w:marBottom w:val="0"/>
      <w:divBdr>
        <w:top w:val="none" w:sz="0" w:space="0" w:color="auto"/>
        <w:left w:val="none" w:sz="0" w:space="0" w:color="auto"/>
        <w:bottom w:val="none" w:sz="0" w:space="0" w:color="auto"/>
        <w:right w:val="none" w:sz="0" w:space="0" w:color="auto"/>
      </w:divBdr>
      <w:divsChild>
        <w:div w:id="1466195137">
          <w:marLeft w:val="0"/>
          <w:marRight w:val="0"/>
          <w:marTop w:val="0"/>
          <w:marBottom w:val="0"/>
          <w:divBdr>
            <w:top w:val="none" w:sz="0" w:space="0" w:color="auto"/>
            <w:left w:val="none" w:sz="0" w:space="0" w:color="auto"/>
            <w:bottom w:val="none" w:sz="0" w:space="0" w:color="auto"/>
            <w:right w:val="none" w:sz="0" w:space="0" w:color="auto"/>
          </w:divBdr>
          <w:divsChild>
            <w:div w:id="153957754">
              <w:marLeft w:val="0"/>
              <w:marRight w:val="0"/>
              <w:marTop w:val="0"/>
              <w:marBottom w:val="0"/>
              <w:divBdr>
                <w:top w:val="none" w:sz="0" w:space="0" w:color="auto"/>
                <w:left w:val="none" w:sz="0" w:space="0" w:color="auto"/>
                <w:bottom w:val="none" w:sz="0" w:space="0" w:color="auto"/>
                <w:right w:val="none" w:sz="0" w:space="0" w:color="auto"/>
              </w:divBdr>
            </w:div>
            <w:div w:id="609361075">
              <w:marLeft w:val="0"/>
              <w:marRight w:val="0"/>
              <w:marTop w:val="0"/>
              <w:marBottom w:val="0"/>
              <w:divBdr>
                <w:top w:val="none" w:sz="0" w:space="0" w:color="auto"/>
                <w:left w:val="none" w:sz="0" w:space="0" w:color="auto"/>
                <w:bottom w:val="none" w:sz="0" w:space="0" w:color="auto"/>
                <w:right w:val="none" w:sz="0" w:space="0" w:color="auto"/>
              </w:divBdr>
            </w:div>
            <w:div w:id="155927277">
              <w:marLeft w:val="0"/>
              <w:marRight w:val="0"/>
              <w:marTop w:val="0"/>
              <w:marBottom w:val="0"/>
              <w:divBdr>
                <w:top w:val="none" w:sz="0" w:space="0" w:color="auto"/>
                <w:left w:val="none" w:sz="0" w:space="0" w:color="auto"/>
                <w:bottom w:val="none" w:sz="0" w:space="0" w:color="auto"/>
                <w:right w:val="none" w:sz="0" w:space="0" w:color="auto"/>
              </w:divBdr>
            </w:div>
            <w:div w:id="677267745">
              <w:marLeft w:val="0"/>
              <w:marRight w:val="0"/>
              <w:marTop w:val="0"/>
              <w:marBottom w:val="0"/>
              <w:divBdr>
                <w:top w:val="none" w:sz="0" w:space="0" w:color="auto"/>
                <w:left w:val="none" w:sz="0" w:space="0" w:color="auto"/>
                <w:bottom w:val="none" w:sz="0" w:space="0" w:color="auto"/>
                <w:right w:val="none" w:sz="0" w:space="0" w:color="auto"/>
              </w:divBdr>
            </w:div>
            <w:div w:id="330569086">
              <w:marLeft w:val="0"/>
              <w:marRight w:val="0"/>
              <w:marTop w:val="0"/>
              <w:marBottom w:val="0"/>
              <w:divBdr>
                <w:top w:val="none" w:sz="0" w:space="0" w:color="auto"/>
                <w:left w:val="none" w:sz="0" w:space="0" w:color="auto"/>
                <w:bottom w:val="none" w:sz="0" w:space="0" w:color="auto"/>
                <w:right w:val="none" w:sz="0" w:space="0" w:color="auto"/>
              </w:divBdr>
            </w:div>
            <w:div w:id="205526922">
              <w:marLeft w:val="0"/>
              <w:marRight w:val="0"/>
              <w:marTop w:val="0"/>
              <w:marBottom w:val="0"/>
              <w:divBdr>
                <w:top w:val="none" w:sz="0" w:space="0" w:color="auto"/>
                <w:left w:val="none" w:sz="0" w:space="0" w:color="auto"/>
                <w:bottom w:val="none" w:sz="0" w:space="0" w:color="auto"/>
                <w:right w:val="none" w:sz="0" w:space="0" w:color="auto"/>
              </w:divBdr>
            </w:div>
            <w:div w:id="333651505">
              <w:marLeft w:val="0"/>
              <w:marRight w:val="0"/>
              <w:marTop w:val="0"/>
              <w:marBottom w:val="0"/>
              <w:divBdr>
                <w:top w:val="none" w:sz="0" w:space="0" w:color="auto"/>
                <w:left w:val="none" w:sz="0" w:space="0" w:color="auto"/>
                <w:bottom w:val="none" w:sz="0" w:space="0" w:color="auto"/>
                <w:right w:val="none" w:sz="0" w:space="0" w:color="auto"/>
              </w:divBdr>
            </w:div>
            <w:div w:id="1024206762">
              <w:marLeft w:val="0"/>
              <w:marRight w:val="0"/>
              <w:marTop w:val="0"/>
              <w:marBottom w:val="0"/>
              <w:divBdr>
                <w:top w:val="none" w:sz="0" w:space="0" w:color="auto"/>
                <w:left w:val="none" w:sz="0" w:space="0" w:color="auto"/>
                <w:bottom w:val="none" w:sz="0" w:space="0" w:color="auto"/>
                <w:right w:val="none" w:sz="0" w:space="0" w:color="auto"/>
              </w:divBdr>
            </w:div>
            <w:div w:id="958757545">
              <w:marLeft w:val="0"/>
              <w:marRight w:val="0"/>
              <w:marTop w:val="0"/>
              <w:marBottom w:val="0"/>
              <w:divBdr>
                <w:top w:val="none" w:sz="0" w:space="0" w:color="auto"/>
                <w:left w:val="none" w:sz="0" w:space="0" w:color="auto"/>
                <w:bottom w:val="none" w:sz="0" w:space="0" w:color="auto"/>
                <w:right w:val="none" w:sz="0" w:space="0" w:color="auto"/>
              </w:divBdr>
            </w:div>
            <w:div w:id="1167135602">
              <w:marLeft w:val="0"/>
              <w:marRight w:val="0"/>
              <w:marTop w:val="0"/>
              <w:marBottom w:val="0"/>
              <w:divBdr>
                <w:top w:val="none" w:sz="0" w:space="0" w:color="auto"/>
                <w:left w:val="none" w:sz="0" w:space="0" w:color="auto"/>
                <w:bottom w:val="none" w:sz="0" w:space="0" w:color="auto"/>
                <w:right w:val="none" w:sz="0" w:space="0" w:color="auto"/>
              </w:divBdr>
            </w:div>
            <w:div w:id="359356546">
              <w:marLeft w:val="0"/>
              <w:marRight w:val="0"/>
              <w:marTop w:val="0"/>
              <w:marBottom w:val="0"/>
              <w:divBdr>
                <w:top w:val="none" w:sz="0" w:space="0" w:color="auto"/>
                <w:left w:val="none" w:sz="0" w:space="0" w:color="auto"/>
                <w:bottom w:val="none" w:sz="0" w:space="0" w:color="auto"/>
                <w:right w:val="none" w:sz="0" w:space="0" w:color="auto"/>
              </w:divBdr>
            </w:div>
            <w:div w:id="96798933">
              <w:marLeft w:val="0"/>
              <w:marRight w:val="0"/>
              <w:marTop w:val="0"/>
              <w:marBottom w:val="0"/>
              <w:divBdr>
                <w:top w:val="none" w:sz="0" w:space="0" w:color="auto"/>
                <w:left w:val="none" w:sz="0" w:space="0" w:color="auto"/>
                <w:bottom w:val="none" w:sz="0" w:space="0" w:color="auto"/>
                <w:right w:val="none" w:sz="0" w:space="0" w:color="auto"/>
              </w:divBdr>
            </w:div>
            <w:div w:id="1312904162">
              <w:marLeft w:val="0"/>
              <w:marRight w:val="0"/>
              <w:marTop w:val="0"/>
              <w:marBottom w:val="0"/>
              <w:divBdr>
                <w:top w:val="none" w:sz="0" w:space="0" w:color="auto"/>
                <w:left w:val="none" w:sz="0" w:space="0" w:color="auto"/>
                <w:bottom w:val="none" w:sz="0" w:space="0" w:color="auto"/>
                <w:right w:val="none" w:sz="0" w:space="0" w:color="auto"/>
              </w:divBdr>
            </w:div>
            <w:div w:id="595284280">
              <w:marLeft w:val="0"/>
              <w:marRight w:val="0"/>
              <w:marTop w:val="0"/>
              <w:marBottom w:val="0"/>
              <w:divBdr>
                <w:top w:val="none" w:sz="0" w:space="0" w:color="auto"/>
                <w:left w:val="none" w:sz="0" w:space="0" w:color="auto"/>
                <w:bottom w:val="none" w:sz="0" w:space="0" w:color="auto"/>
                <w:right w:val="none" w:sz="0" w:space="0" w:color="auto"/>
              </w:divBdr>
            </w:div>
            <w:div w:id="1946037908">
              <w:marLeft w:val="0"/>
              <w:marRight w:val="0"/>
              <w:marTop w:val="0"/>
              <w:marBottom w:val="0"/>
              <w:divBdr>
                <w:top w:val="none" w:sz="0" w:space="0" w:color="auto"/>
                <w:left w:val="none" w:sz="0" w:space="0" w:color="auto"/>
                <w:bottom w:val="none" w:sz="0" w:space="0" w:color="auto"/>
                <w:right w:val="none" w:sz="0" w:space="0" w:color="auto"/>
              </w:divBdr>
            </w:div>
            <w:div w:id="1783963454">
              <w:marLeft w:val="0"/>
              <w:marRight w:val="0"/>
              <w:marTop w:val="0"/>
              <w:marBottom w:val="0"/>
              <w:divBdr>
                <w:top w:val="none" w:sz="0" w:space="0" w:color="auto"/>
                <w:left w:val="none" w:sz="0" w:space="0" w:color="auto"/>
                <w:bottom w:val="none" w:sz="0" w:space="0" w:color="auto"/>
                <w:right w:val="none" w:sz="0" w:space="0" w:color="auto"/>
              </w:divBdr>
            </w:div>
            <w:div w:id="593127459">
              <w:marLeft w:val="0"/>
              <w:marRight w:val="0"/>
              <w:marTop w:val="0"/>
              <w:marBottom w:val="0"/>
              <w:divBdr>
                <w:top w:val="none" w:sz="0" w:space="0" w:color="auto"/>
                <w:left w:val="none" w:sz="0" w:space="0" w:color="auto"/>
                <w:bottom w:val="none" w:sz="0" w:space="0" w:color="auto"/>
                <w:right w:val="none" w:sz="0" w:space="0" w:color="auto"/>
              </w:divBdr>
            </w:div>
            <w:div w:id="647711656">
              <w:marLeft w:val="0"/>
              <w:marRight w:val="0"/>
              <w:marTop w:val="0"/>
              <w:marBottom w:val="0"/>
              <w:divBdr>
                <w:top w:val="none" w:sz="0" w:space="0" w:color="auto"/>
                <w:left w:val="none" w:sz="0" w:space="0" w:color="auto"/>
                <w:bottom w:val="none" w:sz="0" w:space="0" w:color="auto"/>
                <w:right w:val="none" w:sz="0" w:space="0" w:color="auto"/>
              </w:divBdr>
            </w:div>
            <w:div w:id="145632075">
              <w:marLeft w:val="0"/>
              <w:marRight w:val="0"/>
              <w:marTop w:val="0"/>
              <w:marBottom w:val="0"/>
              <w:divBdr>
                <w:top w:val="none" w:sz="0" w:space="0" w:color="auto"/>
                <w:left w:val="none" w:sz="0" w:space="0" w:color="auto"/>
                <w:bottom w:val="none" w:sz="0" w:space="0" w:color="auto"/>
                <w:right w:val="none" w:sz="0" w:space="0" w:color="auto"/>
              </w:divBdr>
            </w:div>
            <w:div w:id="4943444">
              <w:marLeft w:val="0"/>
              <w:marRight w:val="0"/>
              <w:marTop w:val="0"/>
              <w:marBottom w:val="0"/>
              <w:divBdr>
                <w:top w:val="none" w:sz="0" w:space="0" w:color="auto"/>
                <w:left w:val="none" w:sz="0" w:space="0" w:color="auto"/>
                <w:bottom w:val="none" w:sz="0" w:space="0" w:color="auto"/>
                <w:right w:val="none" w:sz="0" w:space="0" w:color="auto"/>
              </w:divBdr>
            </w:div>
            <w:div w:id="602304888">
              <w:marLeft w:val="0"/>
              <w:marRight w:val="0"/>
              <w:marTop w:val="0"/>
              <w:marBottom w:val="0"/>
              <w:divBdr>
                <w:top w:val="none" w:sz="0" w:space="0" w:color="auto"/>
                <w:left w:val="none" w:sz="0" w:space="0" w:color="auto"/>
                <w:bottom w:val="none" w:sz="0" w:space="0" w:color="auto"/>
                <w:right w:val="none" w:sz="0" w:space="0" w:color="auto"/>
              </w:divBdr>
            </w:div>
            <w:div w:id="974724809">
              <w:marLeft w:val="0"/>
              <w:marRight w:val="0"/>
              <w:marTop w:val="0"/>
              <w:marBottom w:val="0"/>
              <w:divBdr>
                <w:top w:val="none" w:sz="0" w:space="0" w:color="auto"/>
                <w:left w:val="none" w:sz="0" w:space="0" w:color="auto"/>
                <w:bottom w:val="none" w:sz="0" w:space="0" w:color="auto"/>
                <w:right w:val="none" w:sz="0" w:space="0" w:color="auto"/>
              </w:divBdr>
            </w:div>
            <w:div w:id="176698751">
              <w:marLeft w:val="0"/>
              <w:marRight w:val="0"/>
              <w:marTop w:val="0"/>
              <w:marBottom w:val="0"/>
              <w:divBdr>
                <w:top w:val="none" w:sz="0" w:space="0" w:color="auto"/>
                <w:left w:val="none" w:sz="0" w:space="0" w:color="auto"/>
                <w:bottom w:val="none" w:sz="0" w:space="0" w:color="auto"/>
                <w:right w:val="none" w:sz="0" w:space="0" w:color="auto"/>
              </w:divBdr>
            </w:div>
            <w:div w:id="1899248171">
              <w:marLeft w:val="0"/>
              <w:marRight w:val="0"/>
              <w:marTop w:val="0"/>
              <w:marBottom w:val="0"/>
              <w:divBdr>
                <w:top w:val="none" w:sz="0" w:space="0" w:color="auto"/>
                <w:left w:val="none" w:sz="0" w:space="0" w:color="auto"/>
                <w:bottom w:val="none" w:sz="0" w:space="0" w:color="auto"/>
                <w:right w:val="none" w:sz="0" w:space="0" w:color="auto"/>
              </w:divBdr>
            </w:div>
            <w:div w:id="364600699">
              <w:marLeft w:val="0"/>
              <w:marRight w:val="0"/>
              <w:marTop w:val="0"/>
              <w:marBottom w:val="0"/>
              <w:divBdr>
                <w:top w:val="none" w:sz="0" w:space="0" w:color="auto"/>
                <w:left w:val="none" w:sz="0" w:space="0" w:color="auto"/>
                <w:bottom w:val="none" w:sz="0" w:space="0" w:color="auto"/>
                <w:right w:val="none" w:sz="0" w:space="0" w:color="auto"/>
              </w:divBdr>
            </w:div>
            <w:div w:id="1503206617">
              <w:marLeft w:val="0"/>
              <w:marRight w:val="0"/>
              <w:marTop w:val="0"/>
              <w:marBottom w:val="0"/>
              <w:divBdr>
                <w:top w:val="none" w:sz="0" w:space="0" w:color="auto"/>
                <w:left w:val="none" w:sz="0" w:space="0" w:color="auto"/>
                <w:bottom w:val="none" w:sz="0" w:space="0" w:color="auto"/>
                <w:right w:val="none" w:sz="0" w:space="0" w:color="auto"/>
              </w:divBdr>
            </w:div>
            <w:div w:id="1237669762">
              <w:marLeft w:val="0"/>
              <w:marRight w:val="0"/>
              <w:marTop w:val="0"/>
              <w:marBottom w:val="0"/>
              <w:divBdr>
                <w:top w:val="none" w:sz="0" w:space="0" w:color="auto"/>
                <w:left w:val="none" w:sz="0" w:space="0" w:color="auto"/>
                <w:bottom w:val="none" w:sz="0" w:space="0" w:color="auto"/>
                <w:right w:val="none" w:sz="0" w:space="0" w:color="auto"/>
              </w:divBdr>
            </w:div>
            <w:div w:id="1233200208">
              <w:marLeft w:val="0"/>
              <w:marRight w:val="0"/>
              <w:marTop w:val="0"/>
              <w:marBottom w:val="0"/>
              <w:divBdr>
                <w:top w:val="none" w:sz="0" w:space="0" w:color="auto"/>
                <w:left w:val="none" w:sz="0" w:space="0" w:color="auto"/>
                <w:bottom w:val="none" w:sz="0" w:space="0" w:color="auto"/>
                <w:right w:val="none" w:sz="0" w:space="0" w:color="auto"/>
              </w:divBdr>
            </w:div>
            <w:div w:id="809175997">
              <w:marLeft w:val="0"/>
              <w:marRight w:val="0"/>
              <w:marTop w:val="0"/>
              <w:marBottom w:val="0"/>
              <w:divBdr>
                <w:top w:val="none" w:sz="0" w:space="0" w:color="auto"/>
                <w:left w:val="none" w:sz="0" w:space="0" w:color="auto"/>
                <w:bottom w:val="none" w:sz="0" w:space="0" w:color="auto"/>
                <w:right w:val="none" w:sz="0" w:space="0" w:color="auto"/>
              </w:divBdr>
            </w:div>
            <w:div w:id="1539270340">
              <w:marLeft w:val="0"/>
              <w:marRight w:val="0"/>
              <w:marTop w:val="0"/>
              <w:marBottom w:val="0"/>
              <w:divBdr>
                <w:top w:val="none" w:sz="0" w:space="0" w:color="auto"/>
                <w:left w:val="none" w:sz="0" w:space="0" w:color="auto"/>
                <w:bottom w:val="none" w:sz="0" w:space="0" w:color="auto"/>
                <w:right w:val="none" w:sz="0" w:space="0" w:color="auto"/>
              </w:divBdr>
            </w:div>
            <w:div w:id="164899481">
              <w:marLeft w:val="0"/>
              <w:marRight w:val="0"/>
              <w:marTop w:val="0"/>
              <w:marBottom w:val="0"/>
              <w:divBdr>
                <w:top w:val="none" w:sz="0" w:space="0" w:color="auto"/>
                <w:left w:val="none" w:sz="0" w:space="0" w:color="auto"/>
                <w:bottom w:val="none" w:sz="0" w:space="0" w:color="auto"/>
                <w:right w:val="none" w:sz="0" w:space="0" w:color="auto"/>
              </w:divBdr>
            </w:div>
            <w:div w:id="1437364681">
              <w:marLeft w:val="0"/>
              <w:marRight w:val="0"/>
              <w:marTop w:val="0"/>
              <w:marBottom w:val="0"/>
              <w:divBdr>
                <w:top w:val="none" w:sz="0" w:space="0" w:color="auto"/>
                <w:left w:val="none" w:sz="0" w:space="0" w:color="auto"/>
                <w:bottom w:val="none" w:sz="0" w:space="0" w:color="auto"/>
                <w:right w:val="none" w:sz="0" w:space="0" w:color="auto"/>
              </w:divBdr>
            </w:div>
            <w:div w:id="1240167182">
              <w:marLeft w:val="0"/>
              <w:marRight w:val="0"/>
              <w:marTop w:val="0"/>
              <w:marBottom w:val="0"/>
              <w:divBdr>
                <w:top w:val="none" w:sz="0" w:space="0" w:color="auto"/>
                <w:left w:val="none" w:sz="0" w:space="0" w:color="auto"/>
                <w:bottom w:val="none" w:sz="0" w:space="0" w:color="auto"/>
                <w:right w:val="none" w:sz="0" w:space="0" w:color="auto"/>
              </w:divBdr>
            </w:div>
            <w:div w:id="2142646994">
              <w:marLeft w:val="0"/>
              <w:marRight w:val="0"/>
              <w:marTop w:val="0"/>
              <w:marBottom w:val="0"/>
              <w:divBdr>
                <w:top w:val="none" w:sz="0" w:space="0" w:color="auto"/>
                <w:left w:val="none" w:sz="0" w:space="0" w:color="auto"/>
                <w:bottom w:val="none" w:sz="0" w:space="0" w:color="auto"/>
                <w:right w:val="none" w:sz="0" w:space="0" w:color="auto"/>
              </w:divBdr>
            </w:div>
            <w:div w:id="706684273">
              <w:marLeft w:val="0"/>
              <w:marRight w:val="0"/>
              <w:marTop w:val="0"/>
              <w:marBottom w:val="0"/>
              <w:divBdr>
                <w:top w:val="none" w:sz="0" w:space="0" w:color="auto"/>
                <w:left w:val="none" w:sz="0" w:space="0" w:color="auto"/>
                <w:bottom w:val="none" w:sz="0" w:space="0" w:color="auto"/>
                <w:right w:val="none" w:sz="0" w:space="0" w:color="auto"/>
              </w:divBdr>
            </w:div>
            <w:div w:id="1698038823">
              <w:marLeft w:val="0"/>
              <w:marRight w:val="0"/>
              <w:marTop w:val="0"/>
              <w:marBottom w:val="0"/>
              <w:divBdr>
                <w:top w:val="none" w:sz="0" w:space="0" w:color="auto"/>
                <w:left w:val="none" w:sz="0" w:space="0" w:color="auto"/>
                <w:bottom w:val="none" w:sz="0" w:space="0" w:color="auto"/>
                <w:right w:val="none" w:sz="0" w:space="0" w:color="auto"/>
              </w:divBdr>
            </w:div>
            <w:div w:id="16538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5684</Words>
  <Characters>31267</Characters>
  <Application>Microsoft Office Word</Application>
  <DocSecurity>0</DocSecurity>
  <Lines>260</Lines>
  <Paragraphs>73</Paragraphs>
  <ScaleCrop>false</ScaleCrop>
  <Company/>
  <LinksUpToDate>false</LinksUpToDate>
  <CharactersWithSpaces>36878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2020-08-20T23:18:00Z</dcterms:created>
  <dcterms:modified xsi:type="dcterms:W3CDTF">2020-08-29T19:05:00Z</dcterms:modified>
</cp:coreProperties>
</file>