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430" w:rsidRDefault="0032357A" w:rsidP="0032357A">
      <w:pPr>
        <w:jc w:val="right"/>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المحاضرة</w:t>
      </w:r>
      <w:proofErr w:type="gramEnd"/>
      <w:r>
        <w:rPr>
          <w:rFonts w:ascii="Simplified Arabic" w:hAnsi="Simplified Arabic" w:cs="Simplified Arabic" w:hint="cs"/>
          <w:sz w:val="32"/>
          <w:szCs w:val="32"/>
          <w:rtl/>
          <w:lang w:bidi="ar-DZ"/>
        </w:rPr>
        <w:t xml:space="preserve"> الثالثة</w:t>
      </w:r>
    </w:p>
    <w:p w:rsidR="0032357A" w:rsidRDefault="0032357A" w:rsidP="0032357A">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الدكتورة : </w:t>
      </w:r>
      <w:proofErr w:type="spellStart"/>
      <w:r>
        <w:rPr>
          <w:rFonts w:ascii="Simplified Arabic" w:hAnsi="Simplified Arabic" w:cs="Simplified Arabic" w:hint="cs"/>
          <w:sz w:val="32"/>
          <w:szCs w:val="32"/>
          <w:rtl/>
          <w:lang w:bidi="ar-DZ"/>
        </w:rPr>
        <w:t>بوكحيل</w:t>
      </w:r>
      <w:proofErr w:type="spellEnd"/>
      <w:r>
        <w:rPr>
          <w:rFonts w:ascii="Simplified Arabic" w:hAnsi="Simplified Arabic" w:cs="Simplified Arabic" w:hint="cs"/>
          <w:sz w:val="32"/>
          <w:szCs w:val="32"/>
          <w:rtl/>
          <w:lang w:bidi="ar-DZ"/>
        </w:rPr>
        <w:t xml:space="preserve"> حكيمة </w:t>
      </w:r>
    </w:p>
    <w:p w:rsidR="0032357A" w:rsidRDefault="0032357A" w:rsidP="0032357A">
      <w:pPr>
        <w:jc w:val="right"/>
        <w:rPr>
          <w:rFonts w:ascii="Simplified Arabic" w:hAnsi="Simplified Arabic" w:cs="Simplified Arabic" w:hint="cs"/>
          <w:b/>
          <w:bCs/>
          <w:sz w:val="32"/>
          <w:szCs w:val="32"/>
          <w:rtl/>
          <w:lang w:bidi="ar-DZ"/>
        </w:rPr>
      </w:pPr>
      <w:proofErr w:type="gramStart"/>
      <w:r w:rsidRPr="002E08F5">
        <w:rPr>
          <w:rFonts w:ascii="Simplified Arabic" w:hAnsi="Simplified Arabic" w:cs="Simplified Arabic" w:hint="cs"/>
          <w:b/>
          <w:bCs/>
          <w:sz w:val="32"/>
          <w:szCs w:val="32"/>
          <w:rtl/>
          <w:lang w:bidi="ar-DZ"/>
        </w:rPr>
        <w:t>المبحث</w:t>
      </w:r>
      <w:proofErr w:type="gramEnd"/>
      <w:r w:rsidRPr="002E08F5">
        <w:rPr>
          <w:rFonts w:ascii="Simplified Arabic" w:hAnsi="Simplified Arabic" w:cs="Simplified Arabic" w:hint="cs"/>
          <w:b/>
          <w:bCs/>
          <w:sz w:val="32"/>
          <w:szCs w:val="32"/>
          <w:rtl/>
          <w:lang w:bidi="ar-DZ"/>
        </w:rPr>
        <w:t xml:space="preserve"> الأول: مصادر ووثائق حقوق الإنسان</w:t>
      </w:r>
      <w:r w:rsidR="002E08F5" w:rsidRPr="002E08F5">
        <w:rPr>
          <w:rFonts w:ascii="Simplified Arabic" w:hAnsi="Simplified Arabic" w:cs="Simplified Arabic" w:hint="cs"/>
          <w:b/>
          <w:bCs/>
          <w:sz w:val="32"/>
          <w:szCs w:val="32"/>
          <w:rtl/>
          <w:lang w:bidi="ar-DZ"/>
        </w:rPr>
        <w:t xml:space="preserve"> في المواثيق الدولية </w:t>
      </w:r>
    </w:p>
    <w:p w:rsidR="002E08F5" w:rsidRDefault="002E08F5" w:rsidP="0032357A">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لقد أولى المجتمع الدولي اهتماما كبيرا بحقوق الإنسان ، بغض النظر عن طبيعتها ما إذا كانت سياسية أو اقتصادية ، ثقافية أو اجتماعية ، بل أصبحت أغلب الدول تكرس هذه الحقوق في دساتيرها الداخلية ووضع معايير لتطبيقها ومن أجل تعزيز حمايتها ثم إحداث ترسانة من القوانين والمواثيق التي تكسبها الشرعية الدولية </w:t>
      </w:r>
    </w:p>
    <w:p w:rsidR="002E08F5" w:rsidRDefault="002E08F5" w:rsidP="0032357A">
      <w:pPr>
        <w:jc w:val="right"/>
        <w:rPr>
          <w:rFonts w:ascii="Simplified Arabic" w:hAnsi="Simplified Arabic" w:cs="Simplified Arabic" w:hint="cs"/>
          <w:b/>
          <w:bCs/>
          <w:sz w:val="32"/>
          <w:szCs w:val="32"/>
          <w:rtl/>
          <w:lang w:bidi="ar-DZ"/>
        </w:rPr>
      </w:pPr>
      <w:proofErr w:type="gramStart"/>
      <w:r>
        <w:rPr>
          <w:rFonts w:ascii="Simplified Arabic" w:hAnsi="Simplified Arabic" w:cs="Simplified Arabic" w:hint="cs"/>
          <w:b/>
          <w:bCs/>
          <w:sz w:val="32"/>
          <w:szCs w:val="32"/>
          <w:rtl/>
          <w:lang w:bidi="ar-DZ"/>
        </w:rPr>
        <w:t>المطلب</w:t>
      </w:r>
      <w:proofErr w:type="gramEnd"/>
      <w:r>
        <w:rPr>
          <w:rFonts w:ascii="Simplified Arabic" w:hAnsi="Simplified Arabic" w:cs="Simplified Arabic" w:hint="cs"/>
          <w:b/>
          <w:bCs/>
          <w:sz w:val="32"/>
          <w:szCs w:val="32"/>
          <w:rtl/>
          <w:lang w:bidi="ar-DZ"/>
        </w:rPr>
        <w:t xml:space="preserve"> الأول: المصادر العالمية لحقوق الإنسان </w:t>
      </w:r>
    </w:p>
    <w:p w:rsidR="002E08F5" w:rsidRDefault="002E08F5" w:rsidP="002E08F5">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يعتبر ميثاق الأمم المتحدة أو </w:t>
      </w:r>
      <w:proofErr w:type="gramStart"/>
      <w:r>
        <w:rPr>
          <w:rFonts w:ascii="Simplified Arabic" w:hAnsi="Simplified Arabic" w:cs="Simplified Arabic" w:hint="cs"/>
          <w:sz w:val="32"/>
          <w:szCs w:val="32"/>
          <w:rtl/>
          <w:lang w:bidi="ar-DZ"/>
        </w:rPr>
        <w:t>وثيقة</w:t>
      </w:r>
      <w:proofErr w:type="gramEnd"/>
      <w:r>
        <w:rPr>
          <w:rFonts w:ascii="Simplified Arabic" w:hAnsi="Simplified Arabic" w:cs="Simplified Arabic" w:hint="cs"/>
          <w:sz w:val="32"/>
          <w:szCs w:val="32"/>
          <w:rtl/>
          <w:lang w:bidi="ar-DZ"/>
        </w:rPr>
        <w:t xml:space="preserve"> دولية تتكلم عن حقوق الإنسان هذا بالإضافة إلى الإعلان العالمي لحقوق الإنسان والعهدان الدوليان للحقوق السالفة الذكر.</w:t>
      </w:r>
    </w:p>
    <w:p w:rsidR="002E08F5" w:rsidRDefault="002E08F5" w:rsidP="002E08F5">
      <w:pPr>
        <w:jc w:val="right"/>
        <w:rPr>
          <w:rFonts w:ascii="Simplified Arabic" w:hAnsi="Simplified Arabic" w:cs="Simplified Arabic" w:hint="cs"/>
          <w:b/>
          <w:bCs/>
          <w:sz w:val="32"/>
          <w:szCs w:val="32"/>
          <w:rtl/>
          <w:lang w:bidi="ar-DZ"/>
        </w:rPr>
      </w:pPr>
      <w:proofErr w:type="gramStart"/>
      <w:r>
        <w:rPr>
          <w:rFonts w:ascii="Simplified Arabic" w:hAnsi="Simplified Arabic" w:cs="Simplified Arabic" w:hint="cs"/>
          <w:b/>
          <w:bCs/>
          <w:sz w:val="32"/>
          <w:szCs w:val="32"/>
          <w:rtl/>
          <w:lang w:bidi="ar-DZ"/>
        </w:rPr>
        <w:t>الفرع</w:t>
      </w:r>
      <w:proofErr w:type="gramEnd"/>
      <w:r>
        <w:rPr>
          <w:rFonts w:ascii="Simplified Arabic" w:hAnsi="Simplified Arabic" w:cs="Simplified Arabic" w:hint="cs"/>
          <w:b/>
          <w:bCs/>
          <w:sz w:val="32"/>
          <w:szCs w:val="32"/>
          <w:rtl/>
          <w:lang w:bidi="ar-DZ"/>
        </w:rPr>
        <w:t xml:space="preserve"> الأول: ميثاق هيئة الأمم المتحدة</w:t>
      </w:r>
    </w:p>
    <w:p w:rsidR="002E08F5" w:rsidRDefault="00C37CDA" w:rsidP="002E08F5">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منظمة الأمم المتحدة أعطت اهتماما كبيرا منذ تأسيسها بحقوق الإنسان ، وهذا لا يعني أن هذه الحقوق لم تكن محل اهتمام من قبل ، بل كانت هناك العديد من الاتفاقيات الدولية التي تناولت جانب من حقوق الإنسان ، فميثاق الأمم المتحدة هو عبارة عن معاهدة جماعية اتفقت عليها </w:t>
      </w:r>
      <w:proofErr w:type="spellStart"/>
      <w:r>
        <w:rPr>
          <w:rFonts w:ascii="Simplified Arabic" w:hAnsi="Simplified Arabic" w:cs="Simplified Arabic" w:hint="cs"/>
          <w:sz w:val="32"/>
          <w:szCs w:val="32"/>
          <w:rtl/>
          <w:lang w:bidi="ar-DZ"/>
        </w:rPr>
        <w:t>ارادة</w:t>
      </w:r>
      <w:proofErr w:type="spellEnd"/>
      <w:r>
        <w:rPr>
          <w:rFonts w:ascii="Simplified Arabic" w:hAnsi="Simplified Arabic" w:cs="Simplified Arabic" w:hint="cs"/>
          <w:sz w:val="32"/>
          <w:szCs w:val="32"/>
          <w:rtl/>
          <w:lang w:bidi="ar-DZ"/>
        </w:rPr>
        <w:t xml:space="preserve"> مجموعة من الدول الأعضاء حددت فيها قواعد القانون الدولي التي تنظم وتحكم العلاقات فيما بينها وذلك في مواضيع متعددة منها حقوق الإنسان وإقرار السلم والعدل فالميثاق إذا يتميز بالصفة القانونية الملزمة ويعتبر نوع من أنواع المعاهدات </w:t>
      </w:r>
      <w:proofErr w:type="spellStart"/>
      <w:r>
        <w:rPr>
          <w:rFonts w:ascii="Simplified Arabic" w:hAnsi="Simplified Arabic" w:cs="Simplified Arabic" w:hint="cs"/>
          <w:sz w:val="32"/>
          <w:szCs w:val="32"/>
          <w:rtl/>
          <w:lang w:bidi="ar-DZ"/>
        </w:rPr>
        <w:t>الشارعة</w:t>
      </w:r>
      <w:proofErr w:type="spellEnd"/>
      <w:r>
        <w:rPr>
          <w:rFonts w:ascii="Simplified Arabic" w:hAnsi="Simplified Arabic" w:cs="Simplified Arabic" w:hint="cs"/>
          <w:sz w:val="32"/>
          <w:szCs w:val="32"/>
          <w:rtl/>
          <w:lang w:bidi="ar-DZ"/>
        </w:rPr>
        <w:t xml:space="preserve"> التي تفرض على الأطراف المتعاقدة الالتزام بنصوصه.</w:t>
      </w:r>
    </w:p>
    <w:p w:rsidR="00C37CDA" w:rsidRDefault="00C37CDA" w:rsidP="00C37CDA">
      <w:pPr>
        <w:jc w:val="right"/>
        <w:rPr>
          <w:rFonts w:ascii="Simplified Arabic" w:hAnsi="Simplified Arabic" w:cs="Simplified Arabic" w:hint="cs"/>
          <w:b/>
          <w:bCs/>
          <w:sz w:val="32"/>
          <w:szCs w:val="32"/>
          <w:rtl/>
          <w:lang w:bidi="ar-DZ"/>
        </w:rPr>
      </w:pPr>
      <w:proofErr w:type="gramStart"/>
      <w:r>
        <w:rPr>
          <w:rFonts w:ascii="Simplified Arabic" w:hAnsi="Simplified Arabic" w:cs="Simplified Arabic" w:hint="cs"/>
          <w:b/>
          <w:bCs/>
          <w:sz w:val="32"/>
          <w:szCs w:val="32"/>
          <w:rtl/>
          <w:lang w:bidi="ar-DZ"/>
        </w:rPr>
        <w:t>الفرع</w:t>
      </w:r>
      <w:proofErr w:type="gramEnd"/>
      <w:r>
        <w:rPr>
          <w:rFonts w:ascii="Simplified Arabic" w:hAnsi="Simplified Arabic" w:cs="Simplified Arabic" w:hint="cs"/>
          <w:b/>
          <w:bCs/>
          <w:sz w:val="32"/>
          <w:szCs w:val="32"/>
          <w:rtl/>
          <w:lang w:bidi="ar-DZ"/>
        </w:rPr>
        <w:t xml:space="preserve"> الثاني: الإعلان العالمي لحقوق الإنسان</w:t>
      </w:r>
    </w:p>
    <w:p w:rsidR="0048583F" w:rsidRDefault="00C37CDA" w:rsidP="00C37CDA">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منذ نشأت منظمة الأمم المتحدة سنة 1945 أخذت على عاتقها </w:t>
      </w:r>
      <w:r w:rsidR="0048583F">
        <w:rPr>
          <w:rFonts w:ascii="Simplified Arabic" w:hAnsi="Simplified Arabic" w:cs="Simplified Arabic" w:hint="cs"/>
          <w:sz w:val="32"/>
          <w:szCs w:val="32"/>
          <w:rtl/>
          <w:lang w:bidi="ar-DZ"/>
        </w:rPr>
        <w:t xml:space="preserve">مسؤولية حماية حقوق الإنسان وترقيتها وتجسد ذلك بصورة فعلية بصدور الإعلان العالمي لحقوق الإنسان بتاريخ 10/12/1948 ويتكون الإعلان من مقدمة و30 مادة ، وقد نصت المقدمة على ضرورة احترام حقوق الإنسان وضرورة تضافر الجهود الدولية لتحقيق هذا الغرض ، ثم شرع في تصنيف  الحقوق والحريات الأساسية </w:t>
      </w:r>
      <w:r w:rsidR="005E1796">
        <w:rPr>
          <w:rFonts w:ascii="Simplified Arabic" w:hAnsi="Simplified Arabic" w:cs="Simplified Arabic" w:hint="cs"/>
          <w:sz w:val="32"/>
          <w:szCs w:val="32"/>
          <w:rtl/>
          <w:lang w:bidi="ar-DZ"/>
        </w:rPr>
        <w:t xml:space="preserve">  منها الحقوق الاقتصادية والاجتماعية والثقافية </w:t>
      </w:r>
      <w:r w:rsidR="0048583F">
        <w:rPr>
          <w:rFonts w:ascii="Simplified Arabic" w:hAnsi="Simplified Arabic" w:cs="Simplified Arabic" w:hint="cs"/>
          <w:sz w:val="32"/>
          <w:szCs w:val="32"/>
          <w:rtl/>
          <w:lang w:bidi="ar-DZ"/>
        </w:rPr>
        <w:t>وفي مقدمتها الحقوق المدنية والسياسية والتي تصت عليها المواد من 3 إلى 21 في حق كل إنسان في الحياة والحرية وسلامة شخصه وحقه في التحرر من العبودية والاسترقاق ، وحقه في التحرر من التعذيب أو التعرض لأي شكل من أشكال المعاملة القاسية المهينة والمنافية للكرامة الإنسانية .</w:t>
      </w:r>
    </w:p>
    <w:p w:rsidR="005E1796" w:rsidRDefault="0048583F" w:rsidP="005E1796">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كما تؤكد هذه الحقوق على اعتبار كل متهم بريئا حتى تثبت إدانته ، وأن كل إنسان له الحق في التمتع بحرمة حياته الخاصة وحرمة أسرته ومسكنه وحقه في اللجوء إلى بلاد أخرى الانتماء </w:t>
      </w:r>
      <w:r w:rsidR="005E1796">
        <w:rPr>
          <w:rFonts w:ascii="Simplified Arabic" w:hAnsi="Simplified Arabic" w:cs="Simplified Arabic" w:hint="cs"/>
          <w:sz w:val="32"/>
          <w:szCs w:val="32"/>
          <w:rtl/>
          <w:lang w:bidi="ar-DZ"/>
        </w:rPr>
        <w:t>إلى أي جنسية ، وحقه في الزواج وتكوين أسرة ، حقه في التملك وفي التمتع بحرية الفكر والضمير والدين وحرية الرأي والتعبير وحضور الاجتماعات.......</w:t>
      </w:r>
    </w:p>
    <w:p w:rsidR="00C37CDA" w:rsidRDefault="005E1796" w:rsidP="005E1796">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أما الحقوق الاقتصادية والاجتماعية والثقافية والتي نصت عليها المواد 22 إلى 27 والتي تتمثل في حق كل فرد في الضمان الاجتماعي وحقه في العمل وفي الراحة زفي مستوى من المعيشة و الرفاهية وحقه في التعليم وفي الاشتراك في حياة المجتمع </w:t>
      </w:r>
      <w:proofErr w:type="gramStart"/>
      <w:r>
        <w:rPr>
          <w:rFonts w:ascii="Simplified Arabic" w:hAnsi="Simplified Arabic" w:cs="Simplified Arabic" w:hint="cs"/>
          <w:sz w:val="32"/>
          <w:szCs w:val="32"/>
          <w:rtl/>
          <w:lang w:bidi="ar-DZ"/>
        </w:rPr>
        <w:t>الثقافية .</w:t>
      </w:r>
      <w:proofErr w:type="gramEnd"/>
    </w:p>
    <w:p w:rsidR="005E1796" w:rsidRDefault="001C170D" w:rsidP="001C170D">
      <w:pPr>
        <w:jc w:val="right"/>
        <w:rPr>
          <w:rFonts w:ascii="Simplified Arabic" w:hAnsi="Simplified Arabic" w:cs="Simplified Arabic" w:hint="cs"/>
          <w:sz w:val="32"/>
          <w:szCs w:val="32"/>
          <w:rtl/>
          <w:lang w:bidi="ar-DZ"/>
        </w:rPr>
      </w:pPr>
      <w:proofErr w:type="gramStart"/>
      <w:r>
        <w:rPr>
          <w:rFonts w:ascii="Simplified Arabic" w:hAnsi="Simplified Arabic" w:cs="Simplified Arabic" w:hint="cs"/>
          <w:b/>
          <w:bCs/>
          <w:sz w:val="32"/>
          <w:szCs w:val="32"/>
          <w:rtl/>
          <w:lang w:bidi="ar-DZ"/>
        </w:rPr>
        <w:t>الفرع</w:t>
      </w:r>
      <w:proofErr w:type="gramEnd"/>
      <w:r>
        <w:rPr>
          <w:rFonts w:ascii="Simplified Arabic" w:hAnsi="Simplified Arabic" w:cs="Simplified Arabic" w:hint="cs"/>
          <w:b/>
          <w:bCs/>
          <w:sz w:val="32"/>
          <w:szCs w:val="32"/>
          <w:rtl/>
          <w:lang w:bidi="ar-DZ"/>
        </w:rPr>
        <w:t xml:space="preserve"> الثالث: العهدين الدوليين للحقوق المدنية والسياسية والحقوق الاقتصادية والاجتماعية </w:t>
      </w:r>
    </w:p>
    <w:p w:rsidR="001C170D" w:rsidRDefault="001C170D" w:rsidP="00E44C66">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يتشكل العهد الدولي للحقوق المدنية والسياسية من ديباجة و 53 مادة وعند النظر في نصوص العهد نجد أنه مقسم إلى عدة أجزاء منها الجزء الأول والذي يؤك</w:t>
      </w:r>
      <w:r w:rsidR="00E44C66">
        <w:rPr>
          <w:rFonts w:ascii="Simplified Arabic" w:hAnsi="Simplified Arabic" w:cs="Simplified Arabic" w:hint="cs"/>
          <w:sz w:val="32"/>
          <w:szCs w:val="32"/>
          <w:rtl/>
          <w:lang w:bidi="ar-DZ"/>
        </w:rPr>
        <w:t xml:space="preserve">د على حق الشعوب في تقرير مصيرها بنفسها وحريتها في السعي لتحقيق تنميتها الاقتصادية </w:t>
      </w:r>
      <w:r w:rsidR="00E44C66">
        <w:rPr>
          <w:rFonts w:ascii="Simplified Arabic" w:hAnsi="Simplified Arabic" w:cs="Simplified Arabic" w:hint="cs"/>
          <w:sz w:val="32"/>
          <w:szCs w:val="32"/>
          <w:rtl/>
          <w:lang w:bidi="ar-DZ"/>
        </w:rPr>
        <w:lastRenderedPageBreak/>
        <w:t xml:space="preserve">والاجتماعية والثقافية ، أما الجزء الثاني فقد نص على ضرورة تعهد الدول الأطراف باحترام الحقوق لمعترف بها في العهد كفالتها لجميع الأفراد الموجودين في أقاليمها والخاضعين لولايتها دون أي تمييز بسبب العرق أو اللون أو الجنس أو اللغة أو الأصل أو الدين أو الرأي ، كما نص كذلك في هذا الجزء على كفالة المساواة بين الرجل والمرأة وتنظيم الحريات في حالات الطوارئ ورد في المادة 4 من العهد ، أما الجزء الثالث من العهد نص على الحق في الحياة وعدم جواز إخضاع الأشخاص للتعذيب أو العقوبة القاسية </w:t>
      </w:r>
      <w:proofErr w:type="spellStart"/>
      <w:r w:rsidR="00E44C66">
        <w:rPr>
          <w:rFonts w:ascii="Simplified Arabic" w:hAnsi="Simplified Arabic" w:cs="Simplified Arabic" w:hint="cs"/>
          <w:sz w:val="32"/>
          <w:szCs w:val="32"/>
          <w:rtl/>
          <w:lang w:bidi="ar-DZ"/>
        </w:rPr>
        <w:t>اللإنسانية</w:t>
      </w:r>
      <w:proofErr w:type="spellEnd"/>
      <w:r w:rsidR="00E44C66">
        <w:rPr>
          <w:rFonts w:ascii="Simplified Arabic" w:hAnsi="Simplified Arabic" w:cs="Simplified Arabic" w:hint="cs"/>
          <w:sz w:val="32"/>
          <w:szCs w:val="32"/>
          <w:rtl/>
          <w:lang w:bidi="ar-DZ"/>
        </w:rPr>
        <w:t xml:space="preserve"> وحق كل شخص في الحرية والأمان على شخصه </w:t>
      </w:r>
      <w:r w:rsidR="001A22F2">
        <w:rPr>
          <w:rFonts w:ascii="Simplified Arabic" w:hAnsi="Simplified Arabic" w:cs="Simplified Arabic" w:hint="cs"/>
          <w:sz w:val="32"/>
          <w:szCs w:val="32"/>
          <w:rtl/>
          <w:lang w:bidi="ar-DZ"/>
        </w:rPr>
        <w:t>، هذا بالإضافة للحقوق السياسية والمدنية ومن أهمها حقه في حرية التنقل والمساواة أمام القضاء واحترام خصوصيات الإنسان وحرياته والحق في حرية الفكر والدين وحرية الرأي والتعبير والحق في التجمعات السلمية وحرية تكوين جمعيات ...</w:t>
      </w:r>
    </w:p>
    <w:p w:rsidR="001A22F2" w:rsidRDefault="001A22F2" w:rsidP="00E44C66">
      <w:pPr>
        <w:jc w:val="right"/>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المطلب </w:t>
      </w:r>
      <w:proofErr w:type="gramStart"/>
      <w:r>
        <w:rPr>
          <w:rFonts w:ascii="Simplified Arabic" w:hAnsi="Simplified Arabic" w:cs="Simplified Arabic" w:hint="cs"/>
          <w:b/>
          <w:bCs/>
          <w:sz w:val="32"/>
          <w:szCs w:val="32"/>
          <w:rtl/>
          <w:lang w:bidi="ar-DZ"/>
        </w:rPr>
        <w:t>الثاني :</w:t>
      </w:r>
      <w:proofErr w:type="gramEnd"/>
      <w:r>
        <w:rPr>
          <w:rFonts w:ascii="Simplified Arabic" w:hAnsi="Simplified Arabic" w:cs="Simplified Arabic" w:hint="cs"/>
          <w:b/>
          <w:bCs/>
          <w:sz w:val="32"/>
          <w:szCs w:val="32"/>
          <w:rtl/>
          <w:lang w:bidi="ar-DZ"/>
        </w:rPr>
        <w:t xml:space="preserve"> المصادر الإقليمية لحقوق الإنسان</w:t>
      </w:r>
    </w:p>
    <w:p w:rsidR="001A22F2" w:rsidRDefault="001A22F2" w:rsidP="007C417B">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تضافر الجهود على </w:t>
      </w:r>
      <w:r w:rsidR="007C417B">
        <w:rPr>
          <w:rFonts w:ascii="Simplified Arabic" w:hAnsi="Simplified Arabic" w:cs="Simplified Arabic" w:hint="cs"/>
          <w:sz w:val="32"/>
          <w:szCs w:val="32"/>
          <w:rtl/>
          <w:lang w:bidi="ar-DZ"/>
        </w:rPr>
        <w:t>الصعيد الإقليمي ، لوضع حقوق الإنسان موضع التنفيذ، قد أثر في تكريسها وتعزيز حمايتها فالمصادر الإقليمية إذا تتمثل في الاتفاقيات المنعقدة بين مجموعة من الدول يجمع بينها إقليم جغرافي معين ومن بين هذه المواثيق الاتفاقية الأوروبية لحقوق الإنسان والحريات لسنة 1950 ، الاتفاقية الأمريكية لحقوق الإنسان لسنة 1967 ، وكذا الإعلان الصادر عن الجزائر حول حقوق الإنسان لسنة 1976 ، الميثاق الإفريقي لحقوق الإنسان والشعوب لسنة 1984 ، مشروع ميثاق حقوق الإنسان والشعوب في الوطن العربي لسنة 1990 وأخيرا إعلان القاهرة عن حقوق الإنسان في الإسلام .</w:t>
      </w:r>
    </w:p>
    <w:p w:rsidR="007C417B" w:rsidRDefault="007C417B" w:rsidP="007C417B">
      <w:pPr>
        <w:jc w:val="right"/>
        <w:rPr>
          <w:rFonts w:ascii="Simplified Arabic" w:hAnsi="Simplified Arabic" w:cs="Simplified Arabic" w:hint="cs"/>
          <w:b/>
          <w:bCs/>
          <w:sz w:val="32"/>
          <w:szCs w:val="32"/>
          <w:rtl/>
          <w:lang w:bidi="ar-DZ"/>
        </w:rPr>
      </w:pPr>
      <w:proofErr w:type="gramStart"/>
      <w:r>
        <w:rPr>
          <w:rFonts w:ascii="Simplified Arabic" w:hAnsi="Simplified Arabic" w:cs="Simplified Arabic" w:hint="cs"/>
          <w:b/>
          <w:bCs/>
          <w:sz w:val="32"/>
          <w:szCs w:val="32"/>
          <w:rtl/>
          <w:lang w:bidi="ar-DZ"/>
        </w:rPr>
        <w:t>المطلب</w:t>
      </w:r>
      <w:proofErr w:type="gramEnd"/>
      <w:r>
        <w:rPr>
          <w:rFonts w:ascii="Simplified Arabic" w:hAnsi="Simplified Arabic" w:cs="Simplified Arabic" w:hint="cs"/>
          <w:b/>
          <w:bCs/>
          <w:sz w:val="32"/>
          <w:szCs w:val="32"/>
          <w:rtl/>
          <w:lang w:bidi="ar-DZ"/>
        </w:rPr>
        <w:t xml:space="preserve"> الثالث: المصادر الداخلية لحقوق الإنسان</w:t>
      </w:r>
    </w:p>
    <w:p w:rsidR="007C417B" w:rsidRPr="007C417B" w:rsidRDefault="007C417B" w:rsidP="005C7001">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تعتبر الدساتير من أهم المصادر الوطنية الخاصة بحقوق الإنسان لأنه ما من دستور في أي دولة يصدر خاليا من تحديد حقوق الإنسان وشرحا لواجبات كل مواطن ومسؤ</w:t>
      </w:r>
      <w:r w:rsidR="005C7001">
        <w:rPr>
          <w:rFonts w:ascii="Simplified Arabic" w:hAnsi="Simplified Arabic" w:cs="Simplified Arabic" w:hint="cs"/>
          <w:sz w:val="32"/>
          <w:szCs w:val="32"/>
          <w:rtl/>
          <w:lang w:bidi="ar-DZ"/>
        </w:rPr>
        <w:t xml:space="preserve">ولياته اتجاه </w:t>
      </w:r>
      <w:r w:rsidR="005C7001">
        <w:rPr>
          <w:rFonts w:ascii="Simplified Arabic" w:hAnsi="Simplified Arabic" w:cs="Simplified Arabic" w:hint="cs"/>
          <w:sz w:val="32"/>
          <w:szCs w:val="32"/>
          <w:rtl/>
          <w:lang w:bidi="ar-DZ"/>
        </w:rPr>
        <w:lastRenderedPageBreak/>
        <w:t xml:space="preserve">مجتمعه ووطنه ، وقد تضمنت دساتير دول العالم المختلفة نصوص قانونية واليات </w:t>
      </w:r>
      <w:proofErr w:type="spellStart"/>
      <w:r w:rsidR="005C7001">
        <w:rPr>
          <w:rFonts w:ascii="Simplified Arabic" w:hAnsi="Simplified Arabic" w:cs="Simplified Arabic" w:hint="cs"/>
          <w:sz w:val="32"/>
          <w:szCs w:val="32"/>
          <w:rtl/>
          <w:lang w:bidi="ar-DZ"/>
        </w:rPr>
        <w:t>تنص</w:t>
      </w:r>
      <w:proofErr w:type="spellEnd"/>
      <w:r w:rsidR="005C7001">
        <w:rPr>
          <w:rFonts w:ascii="Simplified Arabic" w:hAnsi="Simplified Arabic" w:cs="Simplified Arabic" w:hint="cs"/>
          <w:sz w:val="32"/>
          <w:szCs w:val="32"/>
          <w:rtl/>
          <w:lang w:bidi="ar-DZ"/>
        </w:rPr>
        <w:t xml:space="preserve"> على مباشرة حقوق الإنسان وتكفل حمايتها  .</w:t>
      </w:r>
    </w:p>
    <w:p w:rsidR="0032357A" w:rsidRPr="0032357A" w:rsidRDefault="0032357A" w:rsidP="0032357A">
      <w:pPr>
        <w:jc w:val="center"/>
        <w:rPr>
          <w:rFonts w:ascii="Simplified Arabic" w:hAnsi="Simplified Arabic" w:cs="Simplified Arabic"/>
          <w:sz w:val="32"/>
          <w:szCs w:val="32"/>
          <w:rtl/>
          <w:lang w:bidi="ar-DZ"/>
        </w:rPr>
      </w:pPr>
    </w:p>
    <w:sectPr w:rsidR="0032357A" w:rsidRPr="0032357A" w:rsidSect="005E54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32357A"/>
    <w:rsid w:val="001A22F2"/>
    <w:rsid w:val="001C170D"/>
    <w:rsid w:val="002D143A"/>
    <w:rsid w:val="002E08F5"/>
    <w:rsid w:val="0032357A"/>
    <w:rsid w:val="0048583F"/>
    <w:rsid w:val="005C7001"/>
    <w:rsid w:val="005E1796"/>
    <w:rsid w:val="005E5430"/>
    <w:rsid w:val="007C417B"/>
    <w:rsid w:val="00C37CDA"/>
    <w:rsid w:val="00E44C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4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675</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2024-03-15T21:44:00Z</dcterms:created>
  <dcterms:modified xsi:type="dcterms:W3CDTF">2024-03-15T21:44:00Z</dcterms:modified>
</cp:coreProperties>
</file>