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F7" w:rsidRDefault="009118F7" w:rsidP="00086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bidi="ar-SA"/>
        </w:rPr>
      </w:pPr>
      <w:r>
        <w:rPr>
          <w:rFonts w:ascii="Times New Roman" w:eastAsia="Times New Roman" w:hAnsi="Times New Roman" w:cs="Times New Roman"/>
          <w:sz w:val="24"/>
          <w:szCs w:val="24"/>
          <w:rtl/>
          <w:lang w:val="en-US" w:bidi="ar-SA"/>
        </w:rPr>
        <w:t xml:space="preserve">جامعة محمد الشريف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rtl/>
          <w:lang w:val="en-US" w:bidi="ar-SA"/>
        </w:rPr>
        <w:t>مساعدية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rtl/>
          <w:lang w:val="en-US" w:bidi="ar-SA"/>
        </w:rPr>
        <w:t>-</w:t>
      </w:r>
      <w:r w:rsidRPr="009118F7">
        <w:rPr>
          <w:rFonts w:ascii="Times New Roman" w:eastAsia="Times New Roman" w:hAnsi="Times New Roman" w:cs="Times New Roman"/>
          <w:sz w:val="24"/>
          <w:szCs w:val="24"/>
          <w:rtl/>
          <w:lang w:val="en-US" w:bidi="ar-SA"/>
        </w:rPr>
        <w:t xml:space="preserve"> سوق أهراس</w:t>
      </w:r>
    </w:p>
    <w:p w:rsidR="009118F7" w:rsidRDefault="009118F7" w:rsidP="00086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bidi="ar-SA"/>
        </w:rPr>
      </w:pPr>
      <w:r w:rsidRPr="009118F7">
        <w:rPr>
          <w:rFonts w:ascii="Times New Roman" w:eastAsia="Times New Roman" w:hAnsi="Times New Roman" w:cs="Times New Roman"/>
          <w:sz w:val="24"/>
          <w:szCs w:val="24"/>
          <w:rtl/>
          <w:lang w:val="en-US" w:bidi="ar-SA"/>
        </w:rPr>
        <w:t>كلية العلوم الإنسانية والاجتماعي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bidi="ar-SA"/>
        </w:rPr>
        <w:t>ة</w:t>
      </w:r>
    </w:p>
    <w:p w:rsidR="009118F7" w:rsidRPr="009118F7" w:rsidRDefault="009118F7" w:rsidP="00086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bidi="ar-SA"/>
        </w:rPr>
        <w:t>قسم علم الاجتماع</w:t>
      </w:r>
    </w:p>
    <w:p w:rsidR="009118F7" w:rsidRPr="009118F7" w:rsidRDefault="009118F7" w:rsidP="00491D04">
      <w:pPr>
        <w:bidi/>
        <w:jc w:val="center"/>
        <w:rPr>
          <w:rFonts w:cs="Simplified Arabic"/>
          <w:b/>
          <w:bCs/>
          <w:i/>
          <w:iCs/>
          <w:sz w:val="36"/>
          <w:szCs w:val="28"/>
          <w:u w:val="single"/>
          <w:rtl/>
          <w:lang w:val="en-US"/>
        </w:rPr>
      </w:pPr>
    </w:p>
    <w:p w:rsidR="00076D9A" w:rsidRDefault="00076D9A" w:rsidP="009118F7">
      <w:pPr>
        <w:bidi/>
        <w:jc w:val="center"/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</w:pPr>
      <w:r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>المقياس: علم اجتماع الفن</w:t>
      </w:r>
    </w:p>
    <w:p w:rsidR="00715C20" w:rsidRDefault="00715C20" w:rsidP="00715C20">
      <w:pPr>
        <w:bidi/>
        <w:jc w:val="center"/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</w:pPr>
      <w:r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 xml:space="preserve">السنة الثانية علم اجتماع </w:t>
      </w:r>
    </w:p>
    <w:p w:rsidR="00715C20" w:rsidRDefault="00715C20" w:rsidP="00EC5E0F">
      <w:pPr>
        <w:bidi/>
        <w:jc w:val="center"/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</w:pPr>
      <w:proofErr w:type="gramStart"/>
      <w:r w:rsidRPr="00715C20"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  <w:t>الوحدة :الاستكشافية</w:t>
      </w:r>
      <w:proofErr w:type="gramEnd"/>
      <w:r w:rsidRPr="00EC5E0F">
        <w:rPr>
          <w:rFonts w:cs="Simplified Arabic"/>
          <w:b/>
          <w:bCs/>
          <w:i/>
          <w:iCs/>
          <w:sz w:val="36"/>
          <w:szCs w:val="28"/>
          <w:rtl/>
          <w:lang w:val="fr-FR"/>
        </w:rPr>
        <w:t xml:space="preserve"> (الرصيد2 : المعامل :1 )</w:t>
      </w:r>
    </w:p>
    <w:p w:rsidR="00076D9A" w:rsidRDefault="00076D9A" w:rsidP="00F703DD">
      <w:pPr>
        <w:bidi/>
        <w:jc w:val="center"/>
        <w:rPr>
          <w:rFonts w:cs="Simplified Arabic"/>
          <w:b/>
          <w:bCs/>
          <w:i/>
          <w:iCs/>
          <w:sz w:val="36"/>
          <w:szCs w:val="28"/>
          <w:u w:val="single"/>
          <w:lang w:val="fr-FR"/>
        </w:rPr>
      </w:pPr>
      <w:r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>الفو</w:t>
      </w:r>
      <w:r w:rsidR="00F703DD"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>ج</w:t>
      </w:r>
      <w:r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>:</w:t>
      </w:r>
      <w:r w:rsidR="00EC5E0F"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 xml:space="preserve"> (</w:t>
      </w:r>
      <w:r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>2</w:t>
      </w:r>
      <w:r w:rsidR="00EC5E0F"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>)</w:t>
      </w:r>
    </w:p>
    <w:p w:rsidR="00715C20" w:rsidRPr="009118F7" w:rsidRDefault="00715C20" w:rsidP="009118F7">
      <w:pPr>
        <w:bidi/>
        <w:jc w:val="center"/>
        <w:rPr>
          <w:rFonts w:cs="Simplified Arabic"/>
          <w:b/>
          <w:bCs/>
          <w:i/>
          <w:iCs/>
          <w:sz w:val="36"/>
          <w:szCs w:val="28"/>
          <w:u w:val="single"/>
          <w:rtl/>
          <w:lang w:val="en-US"/>
        </w:rPr>
      </w:pPr>
      <w:r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>طريقة التقييم:</w:t>
      </w:r>
      <w:r w:rsidRPr="00715C20">
        <w:rPr>
          <w:rFonts w:cs="Simplified Arabic" w:hint="cs"/>
          <w:b/>
          <w:bCs/>
          <w:i/>
          <w:iCs/>
          <w:sz w:val="36"/>
          <w:szCs w:val="28"/>
          <w:rtl/>
          <w:lang w:val="fr-FR"/>
        </w:rPr>
        <w:t xml:space="preserve"> أعمال موجهة</w:t>
      </w:r>
      <w:r w:rsidR="009118F7">
        <w:rPr>
          <w:rFonts w:cs="Simplified Arabic" w:hint="cs"/>
          <w:b/>
          <w:bCs/>
          <w:i/>
          <w:iCs/>
          <w:sz w:val="36"/>
          <w:szCs w:val="28"/>
          <w:rtl/>
          <w:lang w:val="fr-FR"/>
        </w:rPr>
        <w:t xml:space="preserve"> </w:t>
      </w:r>
    </w:p>
    <w:p w:rsidR="00715C20" w:rsidRDefault="00715C20" w:rsidP="00715C20">
      <w:pPr>
        <w:bidi/>
        <w:jc w:val="center"/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</w:pPr>
      <w:r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>الأستاذ:</w:t>
      </w:r>
      <w:r w:rsidRPr="00EC5E0F">
        <w:rPr>
          <w:rFonts w:cs="Simplified Arabic" w:hint="cs"/>
          <w:b/>
          <w:bCs/>
          <w:i/>
          <w:iCs/>
          <w:sz w:val="36"/>
          <w:szCs w:val="28"/>
          <w:rtl/>
          <w:lang w:val="fr-FR"/>
        </w:rPr>
        <w:t xml:space="preserve"> لحسن لعزيز</w:t>
      </w:r>
    </w:p>
    <w:p w:rsidR="00715C20" w:rsidRDefault="00715C20" w:rsidP="00715C20">
      <w:pPr>
        <w:bidi/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</w:pPr>
    </w:p>
    <w:p w:rsidR="00715C20" w:rsidRDefault="00715C20" w:rsidP="00715C20">
      <w:pPr>
        <w:bidi/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</w:pPr>
      <w:r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>البرنامج:</w:t>
      </w:r>
    </w:p>
    <w:p w:rsidR="00715C20" w:rsidRPr="00F717A6" w:rsidRDefault="00715C20" w:rsidP="00F717A6">
      <w:pPr>
        <w:shd w:val="clear" w:color="auto" w:fill="D6E3BC" w:themeFill="accent3" w:themeFillTint="66"/>
        <w:bidi/>
        <w:rPr>
          <w:rFonts w:cs="Simplified Arabic"/>
          <w:b/>
          <w:bCs/>
          <w:i/>
          <w:iCs/>
          <w:sz w:val="36"/>
          <w:szCs w:val="28"/>
          <w:u w:val="single"/>
          <w:lang w:val="fr-FR"/>
        </w:rPr>
      </w:pPr>
      <w:r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 xml:space="preserve">المحور الأول: </w:t>
      </w:r>
      <w:r w:rsidRPr="00715C20"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  <w:t xml:space="preserve">الفن </w:t>
      </w:r>
      <w:proofErr w:type="gramStart"/>
      <w:r w:rsidRPr="00715C20"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  <w:t>و علم</w:t>
      </w:r>
      <w:proofErr w:type="gramEnd"/>
      <w:r w:rsidRPr="00715C20"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  <w:t xml:space="preserve"> الجمال</w:t>
      </w:r>
    </w:p>
    <w:p w:rsidR="00F717A6" w:rsidRPr="00F717A6" w:rsidRDefault="00F717A6" w:rsidP="00F717A6">
      <w:pPr>
        <w:pStyle w:val="Paragraphedeliste"/>
        <w:numPr>
          <w:ilvl w:val="0"/>
          <w:numId w:val="11"/>
        </w:numPr>
        <w:bidi/>
        <w:rPr>
          <w:rFonts w:cs="Simplified Arabic"/>
          <w:b/>
          <w:bCs/>
          <w:sz w:val="36"/>
          <w:szCs w:val="28"/>
          <w:lang w:val="fr-FR"/>
        </w:rPr>
      </w:pPr>
      <w:r w:rsidRPr="00F717A6">
        <w:rPr>
          <w:rFonts w:cs="Simplified Arabic"/>
          <w:b/>
          <w:bCs/>
          <w:sz w:val="36"/>
          <w:szCs w:val="28"/>
          <w:rtl/>
          <w:lang w:val="fr-FR"/>
        </w:rPr>
        <w:t xml:space="preserve">فلسفة الجمال </w:t>
      </w:r>
    </w:p>
    <w:p w:rsidR="00F717A6" w:rsidRPr="00F717A6" w:rsidRDefault="00F717A6" w:rsidP="00F717A6">
      <w:pPr>
        <w:pStyle w:val="Paragraphedeliste"/>
        <w:numPr>
          <w:ilvl w:val="0"/>
          <w:numId w:val="11"/>
        </w:numPr>
        <w:bidi/>
        <w:rPr>
          <w:rFonts w:cs="Simplified Arabic"/>
          <w:b/>
          <w:bCs/>
          <w:sz w:val="36"/>
          <w:szCs w:val="28"/>
          <w:lang w:val="fr-FR"/>
        </w:rPr>
      </w:pPr>
      <w:r w:rsidRPr="00F717A6">
        <w:rPr>
          <w:rFonts w:cs="Simplified Arabic"/>
          <w:b/>
          <w:bCs/>
          <w:sz w:val="36"/>
          <w:szCs w:val="28"/>
          <w:rtl/>
          <w:lang w:val="fr-FR"/>
        </w:rPr>
        <w:t>فلسفة الفن</w:t>
      </w:r>
    </w:p>
    <w:p w:rsidR="00F717A6" w:rsidRPr="00F717A6" w:rsidRDefault="00F717A6" w:rsidP="00F717A6">
      <w:pPr>
        <w:pStyle w:val="Paragraphedeliste"/>
        <w:numPr>
          <w:ilvl w:val="0"/>
          <w:numId w:val="11"/>
        </w:numPr>
        <w:bidi/>
        <w:rPr>
          <w:rFonts w:cs="Simplified Arabic"/>
          <w:b/>
          <w:bCs/>
          <w:sz w:val="36"/>
          <w:szCs w:val="28"/>
          <w:lang w:val="fr-FR"/>
        </w:rPr>
      </w:pPr>
      <w:r w:rsidRPr="00F717A6">
        <w:rPr>
          <w:rFonts w:cs="Simplified Arabic"/>
          <w:b/>
          <w:bCs/>
          <w:sz w:val="36"/>
          <w:szCs w:val="28"/>
          <w:rtl/>
          <w:lang w:val="fr-FR"/>
        </w:rPr>
        <w:t>تاريخ نشأة الفنون</w:t>
      </w:r>
    </w:p>
    <w:p w:rsidR="00715C20" w:rsidRPr="00F717A6" w:rsidRDefault="00F717A6" w:rsidP="00F717A6">
      <w:pPr>
        <w:pStyle w:val="Paragraphedeliste"/>
        <w:numPr>
          <w:ilvl w:val="0"/>
          <w:numId w:val="11"/>
        </w:numPr>
        <w:bidi/>
        <w:rPr>
          <w:rFonts w:cs="Simplified Arabic"/>
          <w:b/>
          <w:bCs/>
          <w:sz w:val="36"/>
          <w:szCs w:val="28"/>
          <w:rtl/>
          <w:lang w:val="fr-FR"/>
        </w:rPr>
      </w:pPr>
      <w:r w:rsidRPr="00F717A6">
        <w:rPr>
          <w:rFonts w:cs="Simplified Arabic"/>
          <w:b/>
          <w:bCs/>
          <w:sz w:val="36"/>
          <w:szCs w:val="28"/>
          <w:rtl/>
          <w:lang w:val="fr-FR"/>
        </w:rPr>
        <w:t>مجالات الفن وتصنيفاته</w:t>
      </w:r>
    </w:p>
    <w:p w:rsidR="00715C20" w:rsidRDefault="00715C20" w:rsidP="00EC5E0F">
      <w:pPr>
        <w:shd w:val="clear" w:color="auto" w:fill="D6E3BC" w:themeFill="accent3" w:themeFillTint="66"/>
        <w:bidi/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</w:pPr>
      <w:r>
        <w:rPr>
          <w:rFonts w:cs="Simplified Arabic" w:hint="cs"/>
          <w:b/>
          <w:bCs/>
          <w:i/>
          <w:iCs/>
          <w:sz w:val="36"/>
          <w:szCs w:val="28"/>
          <w:u w:val="single"/>
          <w:rtl/>
          <w:lang w:val="fr-FR"/>
        </w:rPr>
        <w:t xml:space="preserve">المحور الثاني: </w:t>
      </w:r>
      <w:proofErr w:type="spellStart"/>
      <w:r w:rsidRPr="00715C20"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  <w:t>سوسيولوجيا</w:t>
      </w:r>
      <w:proofErr w:type="spellEnd"/>
      <w:r w:rsidRPr="00715C20"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  <w:t xml:space="preserve"> الفن</w:t>
      </w:r>
    </w:p>
    <w:p w:rsidR="00F717A6" w:rsidRPr="00F717A6" w:rsidRDefault="00F717A6" w:rsidP="00F717A6">
      <w:pPr>
        <w:pStyle w:val="Paragraphedeliste"/>
        <w:numPr>
          <w:ilvl w:val="0"/>
          <w:numId w:val="9"/>
        </w:numPr>
        <w:bidi/>
        <w:rPr>
          <w:rFonts w:cs="Simplified Arabic"/>
          <w:b/>
          <w:bCs/>
          <w:sz w:val="36"/>
          <w:szCs w:val="28"/>
          <w:lang w:val="fr-FR"/>
        </w:rPr>
      </w:pPr>
      <w:proofErr w:type="spellStart"/>
      <w:r w:rsidRPr="00F717A6">
        <w:rPr>
          <w:rFonts w:cs="Simplified Arabic"/>
          <w:b/>
          <w:bCs/>
          <w:sz w:val="36"/>
          <w:szCs w:val="28"/>
          <w:rtl/>
          <w:lang w:val="fr-FR"/>
        </w:rPr>
        <w:t>سوسيولوجيا</w:t>
      </w:r>
      <w:proofErr w:type="spellEnd"/>
      <w:r w:rsidRPr="00F717A6">
        <w:rPr>
          <w:rFonts w:cs="Simplified Arabic"/>
          <w:b/>
          <w:bCs/>
          <w:sz w:val="36"/>
          <w:szCs w:val="28"/>
          <w:rtl/>
          <w:lang w:val="fr-FR"/>
        </w:rPr>
        <w:t xml:space="preserve"> الفن: النشأة والتطور</w:t>
      </w:r>
    </w:p>
    <w:p w:rsidR="00F717A6" w:rsidRPr="00F717A6" w:rsidRDefault="00F717A6" w:rsidP="00F717A6">
      <w:pPr>
        <w:pStyle w:val="Paragraphedeliste"/>
        <w:numPr>
          <w:ilvl w:val="0"/>
          <w:numId w:val="9"/>
        </w:numPr>
        <w:bidi/>
        <w:rPr>
          <w:rFonts w:cs="Simplified Arabic"/>
          <w:b/>
          <w:bCs/>
          <w:sz w:val="36"/>
          <w:szCs w:val="28"/>
          <w:lang w:val="fr-FR"/>
        </w:rPr>
      </w:pPr>
      <w:r w:rsidRPr="00F717A6">
        <w:rPr>
          <w:rFonts w:cs="Simplified Arabic"/>
          <w:b/>
          <w:bCs/>
          <w:sz w:val="36"/>
          <w:szCs w:val="28"/>
          <w:rtl/>
          <w:lang w:val="fr-FR"/>
        </w:rPr>
        <w:t>الفن عند رواد علم الاجتماع</w:t>
      </w:r>
    </w:p>
    <w:p w:rsidR="00F717A6" w:rsidRPr="00F717A6" w:rsidRDefault="00F717A6" w:rsidP="00F717A6">
      <w:pPr>
        <w:pStyle w:val="Paragraphedeliste"/>
        <w:numPr>
          <w:ilvl w:val="0"/>
          <w:numId w:val="9"/>
        </w:numPr>
        <w:bidi/>
        <w:rPr>
          <w:rFonts w:cs="Simplified Arabic"/>
          <w:b/>
          <w:bCs/>
          <w:sz w:val="36"/>
          <w:szCs w:val="28"/>
          <w:lang w:val="fr-FR"/>
        </w:rPr>
      </w:pPr>
      <w:r w:rsidRPr="00F717A6">
        <w:rPr>
          <w:rFonts w:cs="Simplified Arabic"/>
          <w:b/>
          <w:bCs/>
          <w:sz w:val="36"/>
          <w:szCs w:val="28"/>
          <w:rtl/>
          <w:lang w:val="fr-FR"/>
        </w:rPr>
        <w:t>الدراسات الثقافية والفن</w:t>
      </w:r>
    </w:p>
    <w:p w:rsidR="00F717A6" w:rsidRPr="00F717A6" w:rsidRDefault="00F717A6" w:rsidP="00F717A6">
      <w:pPr>
        <w:pStyle w:val="Paragraphedeliste"/>
        <w:numPr>
          <w:ilvl w:val="0"/>
          <w:numId w:val="9"/>
        </w:numPr>
        <w:bidi/>
        <w:rPr>
          <w:rFonts w:cs="Simplified Arabic"/>
          <w:b/>
          <w:bCs/>
          <w:sz w:val="36"/>
          <w:szCs w:val="28"/>
          <w:lang w:val="fr-FR"/>
        </w:rPr>
      </w:pPr>
      <w:r w:rsidRPr="00F717A6">
        <w:rPr>
          <w:rFonts w:cs="Simplified Arabic"/>
          <w:b/>
          <w:bCs/>
          <w:sz w:val="36"/>
          <w:szCs w:val="28"/>
          <w:rtl/>
          <w:lang w:val="fr-FR"/>
        </w:rPr>
        <w:t xml:space="preserve">الفن وقضايا المجتمع </w:t>
      </w:r>
    </w:p>
    <w:p w:rsidR="00F717A6" w:rsidRPr="00EC5E0F" w:rsidRDefault="00F717A6" w:rsidP="00F717A6">
      <w:pPr>
        <w:pStyle w:val="Paragraphedeliste"/>
        <w:numPr>
          <w:ilvl w:val="0"/>
          <w:numId w:val="9"/>
        </w:numPr>
        <w:bidi/>
        <w:rPr>
          <w:rFonts w:cs="Simplified Arabic"/>
          <w:b/>
          <w:bCs/>
          <w:sz w:val="36"/>
          <w:szCs w:val="28"/>
          <w:lang w:val="fr-FR"/>
        </w:rPr>
      </w:pPr>
      <w:r w:rsidRPr="00F717A6">
        <w:rPr>
          <w:rFonts w:cs="Simplified Arabic"/>
          <w:b/>
          <w:bCs/>
          <w:sz w:val="36"/>
          <w:szCs w:val="28"/>
          <w:rtl/>
          <w:lang w:val="fr-FR"/>
        </w:rPr>
        <w:t>الفن رؤية نقدية</w:t>
      </w:r>
    </w:p>
    <w:p w:rsidR="00DE7477" w:rsidRPr="00491D04" w:rsidRDefault="00491D04" w:rsidP="00EC5E0F">
      <w:pPr>
        <w:bidi/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</w:pPr>
      <w:r w:rsidRPr="00491D04"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  <w:lastRenderedPageBreak/>
        <w:t>قائمة الأ</w:t>
      </w:r>
      <w:bookmarkStart w:id="0" w:name="_GoBack"/>
      <w:bookmarkEnd w:id="0"/>
      <w:r w:rsidRPr="00491D04">
        <w:rPr>
          <w:rFonts w:cs="Simplified Arabic"/>
          <w:b/>
          <w:bCs/>
          <w:i/>
          <w:iCs/>
          <w:sz w:val="36"/>
          <w:szCs w:val="28"/>
          <w:u w:val="single"/>
          <w:rtl/>
          <w:lang w:val="fr-FR"/>
        </w:rPr>
        <w:t>عمال الموجهة: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688"/>
        <w:gridCol w:w="707"/>
        <w:gridCol w:w="2428"/>
        <w:gridCol w:w="3475"/>
        <w:gridCol w:w="1990"/>
      </w:tblGrid>
      <w:tr w:rsidR="00FE6805" w:rsidTr="00EC5E0F">
        <w:tc>
          <w:tcPr>
            <w:tcW w:w="688" w:type="dxa"/>
            <w:vMerge w:val="restart"/>
            <w:shd w:val="clear" w:color="auto" w:fill="D6E3BC" w:themeFill="accent3" w:themeFillTint="66"/>
            <w:textDirection w:val="btLr"/>
          </w:tcPr>
          <w:p w:rsidR="00FE6805" w:rsidRDefault="00FE6805" w:rsidP="00FE6805">
            <w:pPr>
              <w:bidi/>
              <w:ind w:left="113" w:right="113"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 xml:space="preserve">المحور </w:t>
            </w:r>
            <w:r w:rsidR="00EC5E0F"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الأول الفن وعلم الجمال</w:t>
            </w:r>
          </w:p>
        </w:tc>
        <w:tc>
          <w:tcPr>
            <w:tcW w:w="707" w:type="dxa"/>
            <w:shd w:val="clear" w:color="auto" w:fill="D9D9D9" w:themeFill="background1" w:themeFillShade="D9"/>
          </w:tcPr>
          <w:p w:rsidR="00FE6805" w:rsidRDefault="00FE6805" w:rsidP="00491D04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الرقم</w:t>
            </w:r>
          </w:p>
        </w:tc>
        <w:tc>
          <w:tcPr>
            <w:tcW w:w="2428" w:type="dxa"/>
            <w:shd w:val="clear" w:color="auto" w:fill="D9D9D9" w:themeFill="background1" w:themeFillShade="D9"/>
          </w:tcPr>
          <w:p w:rsidR="00FE6805" w:rsidRDefault="00FE6805" w:rsidP="00491D04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الاسم واللقب</w:t>
            </w:r>
          </w:p>
        </w:tc>
        <w:tc>
          <w:tcPr>
            <w:tcW w:w="3475" w:type="dxa"/>
            <w:shd w:val="clear" w:color="auto" w:fill="D9D9D9" w:themeFill="background1" w:themeFillShade="D9"/>
          </w:tcPr>
          <w:p w:rsidR="00FE6805" w:rsidRDefault="00FE6805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موضوع البحث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:rsidR="00FE6805" w:rsidRDefault="00FE6805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الملاحظة</w:t>
            </w:r>
          </w:p>
        </w:tc>
      </w:tr>
      <w:tr w:rsidR="00FE6805" w:rsidTr="00EC5E0F">
        <w:tc>
          <w:tcPr>
            <w:tcW w:w="688" w:type="dxa"/>
            <w:vMerge/>
            <w:shd w:val="clear" w:color="auto" w:fill="D6E3BC" w:themeFill="accent3" w:themeFillTint="66"/>
          </w:tcPr>
          <w:p w:rsidR="00FE6805" w:rsidRPr="00491D04" w:rsidRDefault="00FE6805" w:rsidP="00491D04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707" w:type="dxa"/>
          </w:tcPr>
          <w:p w:rsidR="00FE6805" w:rsidRPr="00491D04" w:rsidRDefault="00FE6805" w:rsidP="00491D04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2428" w:type="dxa"/>
          </w:tcPr>
          <w:p w:rsidR="00FE6805" w:rsidRDefault="00833B72" w:rsidP="00076D9A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proofErr w:type="spellStart"/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براهمية</w:t>
            </w:r>
            <w:proofErr w:type="spellEnd"/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 xml:space="preserve"> كوثر</w:t>
            </w:r>
          </w:p>
          <w:p w:rsidR="001430BD" w:rsidRDefault="001430BD" w:rsidP="001430BD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,,,,,,,,,,,,,,</w:t>
            </w:r>
          </w:p>
          <w:p w:rsidR="001430BD" w:rsidRDefault="001430BD" w:rsidP="001430BD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,,,,,,,,,,,,,,,,,</w:t>
            </w:r>
          </w:p>
          <w:p w:rsidR="001430BD" w:rsidRPr="00076D9A" w:rsidRDefault="001430BD" w:rsidP="001430BD">
            <w:pPr>
              <w:bidi/>
              <w:rPr>
                <w:rFonts w:cs="Simplified Arabic"/>
                <w:b/>
                <w:bCs/>
                <w:sz w:val="36"/>
                <w:szCs w:val="28"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,,,,,,,,,,,,,,,,,,,</w:t>
            </w:r>
          </w:p>
          <w:p w:rsidR="00FE6805" w:rsidRDefault="00FE6805" w:rsidP="00076D9A">
            <w:pPr>
              <w:bidi/>
              <w:ind w:firstLine="90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  <w:p w:rsidR="00FE6805" w:rsidRPr="00076D9A" w:rsidRDefault="00FE6805" w:rsidP="00076D9A">
            <w:pPr>
              <w:bidi/>
              <w:ind w:firstLine="90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  <w:p w:rsidR="00FE6805" w:rsidRPr="00491D04" w:rsidRDefault="00FE6805" w:rsidP="00076D9A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3475" w:type="dxa"/>
          </w:tcPr>
          <w:p w:rsidR="00FE6805" w:rsidRDefault="00FE6805" w:rsidP="00FE6805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 xml:space="preserve">فلسفة الجمال </w:t>
            </w:r>
          </w:p>
        </w:tc>
        <w:tc>
          <w:tcPr>
            <w:tcW w:w="1990" w:type="dxa"/>
          </w:tcPr>
          <w:p w:rsidR="00FE6805" w:rsidRDefault="00FE6805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</w:tr>
      <w:tr w:rsidR="00FE6805" w:rsidTr="00EC5E0F">
        <w:tc>
          <w:tcPr>
            <w:tcW w:w="688" w:type="dxa"/>
            <w:vMerge/>
            <w:shd w:val="clear" w:color="auto" w:fill="D6E3BC" w:themeFill="accent3" w:themeFillTint="66"/>
          </w:tcPr>
          <w:p w:rsidR="00FE6805" w:rsidRPr="00491D04" w:rsidRDefault="00FE6805" w:rsidP="00491D04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707" w:type="dxa"/>
          </w:tcPr>
          <w:p w:rsidR="00FE6805" w:rsidRPr="00491D04" w:rsidRDefault="00FE6805" w:rsidP="00491D04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2428" w:type="dxa"/>
          </w:tcPr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جواد </w:t>
            </w: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درصاف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 </w:t>
            </w:r>
          </w:p>
          <w:p w:rsid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العايب ماجدة</w:t>
            </w:r>
          </w:p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r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</w:t>
            </w: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رزايقية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 بثينة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</w:t>
            </w:r>
          </w:p>
          <w:p w:rsidR="00FE6805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لعوادي سامية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</w:t>
            </w:r>
          </w:p>
        </w:tc>
        <w:tc>
          <w:tcPr>
            <w:tcW w:w="3475" w:type="dxa"/>
          </w:tcPr>
          <w:p w:rsidR="00FE6805" w:rsidRDefault="00FE6805" w:rsidP="00FE6805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فلسفة الفن</w:t>
            </w:r>
          </w:p>
        </w:tc>
        <w:tc>
          <w:tcPr>
            <w:tcW w:w="1990" w:type="dxa"/>
          </w:tcPr>
          <w:p w:rsidR="00FE6805" w:rsidRDefault="00FE6805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</w:tr>
      <w:tr w:rsidR="00FE6805" w:rsidTr="00EC5E0F">
        <w:tc>
          <w:tcPr>
            <w:tcW w:w="688" w:type="dxa"/>
            <w:vMerge/>
            <w:shd w:val="clear" w:color="auto" w:fill="D6E3BC" w:themeFill="accent3" w:themeFillTint="66"/>
          </w:tcPr>
          <w:p w:rsidR="00FE6805" w:rsidRPr="00491D04" w:rsidRDefault="00FE6805" w:rsidP="00491D04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707" w:type="dxa"/>
          </w:tcPr>
          <w:p w:rsidR="00FE6805" w:rsidRPr="00491D04" w:rsidRDefault="00FE6805" w:rsidP="00491D04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2428" w:type="dxa"/>
          </w:tcPr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بوشرمة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 ملاك</w:t>
            </w:r>
            <w:r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</w:t>
            </w:r>
          </w:p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ملال </w:t>
            </w: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آكرام</w:t>
            </w:r>
            <w:proofErr w:type="spellEnd"/>
          </w:p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عطية امينة</w:t>
            </w:r>
          </w:p>
          <w:p w:rsidR="00FE6805" w:rsidRPr="00491D04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قواسمية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 امينة</w:t>
            </w:r>
          </w:p>
        </w:tc>
        <w:tc>
          <w:tcPr>
            <w:tcW w:w="3475" w:type="dxa"/>
          </w:tcPr>
          <w:p w:rsidR="00FE6805" w:rsidRDefault="00FE6805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تاريخ نشأة الفنون</w:t>
            </w:r>
          </w:p>
        </w:tc>
        <w:tc>
          <w:tcPr>
            <w:tcW w:w="1990" w:type="dxa"/>
          </w:tcPr>
          <w:p w:rsidR="00FE6805" w:rsidRDefault="00FE6805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</w:tr>
      <w:tr w:rsidR="00FE6805" w:rsidTr="00EC5E0F">
        <w:tc>
          <w:tcPr>
            <w:tcW w:w="688" w:type="dxa"/>
            <w:vMerge/>
            <w:shd w:val="clear" w:color="auto" w:fill="D6E3BC" w:themeFill="accent3" w:themeFillTint="66"/>
          </w:tcPr>
          <w:p w:rsidR="00FE6805" w:rsidRPr="00491D04" w:rsidRDefault="00FE6805" w:rsidP="00491D04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707" w:type="dxa"/>
          </w:tcPr>
          <w:p w:rsidR="00FE6805" w:rsidRPr="00491D04" w:rsidRDefault="00FE6805" w:rsidP="00491D04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2428" w:type="dxa"/>
          </w:tcPr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عرعار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 حيوية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</w:t>
            </w:r>
          </w:p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شواقرية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 يسرى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</w:t>
            </w:r>
          </w:p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بن علوش اية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 </w:t>
            </w:r>
          </w:p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منماني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 وئام</w:t>
            </w:r>
          </w:p>
          <w:p w:rsidR="0003572C" w:rsidRPr="00491D04" w:rsidRDefault="00833B72" w:rsidP="0003572C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بن لعبيدي شادية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 </w:t>
            </w:r>
          </w:p>
        </w:tc>
        <w:tc>
          <w:tcPr>
            <w:tcW w:w="3475" w:type="dxa"/>
          </w:tcPr>
          <w:p w:rsidR="00FE6805" w:rsidRDefault="00FE6805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مجالات الفن وتصنيفاته</w:t>
            </w:r>
          </w:p>
        </w:tc>
        <w:tc>
          <w:tcPr>
            <w:tcW w:w="1990" w:type="dxa"/>
          </w:tcPr>
          <w:p w:rsidR="00FE6805" w:rsidRDefault="00FE6805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</w:tr>
      <w:tr w:rsidR="00FE6805" w:rsidTr="00FE6805">
        <w:tc>
          <w:tcPr>
            <w:tcW w:w="688" w:type="dxa"/>
            <w:vMerge w:val="restart"/>
            <w:tcBorders>
              <w:bottom w:val="nil"/>
            </w:tcBorders>
            <w:shd w:val="clear" w:color="auto" w:fill="D6E3BC" w:themeFill="accent3" w:themeFillTint="66"/>
            <w:textDirection w:val="btLr"/>
          </w:tcPr>
          <w:p w:rsidR="00FE6805" w:rsidRPr="00FE6805" w:rsidRDefault="00FE6805" w:rsidP="00FE6805">
            <w:pPr>
              <w:bidi/>
              <w:ind w:left="113" w:right="113"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المحور الثاني</w:t>
            </w:r>
            <w:r w:rsidR="00EC5E0F"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 xml:space="preserve">  </w:t>
            </w:r>
            <w:proofErr w:type="spellStart"/>
            <w:r w:rsidR="00EC5E0F"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سوسيولوجيا</w:t>
            </w:r>
            <w:proofErr w:type="spellEnd"/>
            <w:r w:rsidR="00EC5E0F"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 xml:space="preserve"> الفن</w:t>
            </w:r>
          </w:p>
        </w:tc>
        <w:tc>
          <w:tcPr>
            <w:tcW w:w="707" w:type="dxa"/>
          </w:tcPr>
          <w:p w:rsidR="00FE6805" w:rsidRPr="00491D04" w:rsidRDefault="00FE6805" w:rsidP="00491D04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2428" w:type="dxa"/>
          </w:tcPr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كنوني فردوس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 </w:t>
            </w:r>
          </w:p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جعافرية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 شروق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</w:t>
            </w:r>
          </w:p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منايعية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 بشرى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</w:t>
            </w:r>
          </w:p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بولعراس رحمة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 </w:t>
            </w:r>
          </w:p>
          <w:p w:rsidR="00FE6805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سردوك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 مريم نور اليقين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</w:t>
            </w:r>
          </w:p>
        </w:tc>
        <w:tc>
          <w:tcPr>
            <w:tcW w:w="3475" w:type="dxa"/>
          </w:tcPr>
          <w:p w:rsidR="00FE6805" w:rsidRDefault="00EC5E0F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proofErr w:type="spellStart"/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سوسيولوجيا</w:t>
            </w:r>
            <w:proofErr w:type="spellEnd"/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 xml:space="preserve"> الفن: النشأة والتطور</w:t>
            </w:r>
          </w:p>
        </w:tc>
        <w:tc>
          <w:tcPr>
            <w:tcW w:w="1990" w:type="dxa"/>
          </w:tcPr>
          <w:p w:rsidR="00FE6805" w:rsidRDefault="00FE6805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</w:tr>
      <w:tr w:rsidR="00EC5E0F" w:rsidTr="00FE6805">
        <w:tc>
          <w:tcPr>
            <w:tcW w:w="688" w:type="dxa"/>
            <w:vMerge/>
            <w:tcBorders>
              <w:bottom w:val="nil"/>
            </w:tcBorders>
            <w:shd w:val="clear" w:color="auto" w:fill="D6E3BC" w:themeFill="accent3" w:themeFillTint="66"/>
            <w:textDirection w:val="btLr"/>
          </w:tcPr>
          <w:p w:rsidR="00EC5E0F" w:rsidRDefault="00EC5E0F" w:rsidP="00FE6805">
            <w:pPr>
              <w:bidi/>
              <w:ind w:left="113" w:right="113"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707" w:type="dxa"/>
          </w:tcPr>
          <w:p w:rsidR="00EC5E0F" w:rsidRPr="00491D04" w:rsidRDefault="00EC5E0F" w:rsidP="00491D04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2428" w:type="dxa"/>
          </w:tcPr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بودغيس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 أسماء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 </w:t>
            </w:r>
          </w:p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عمايدية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 شمس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 </w:t>
            </w:r>
          </w:p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lastRenderedPageBreak/>
              <w:t>زيراوي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 دنيا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 </w:t>
            </w:r>
          </w:p>
          <w:p w:rsidR="00EC5E0F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لحواسنية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 </w:t>
            </w: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روميساء</w:t>
            </w:r>
            <w:proofErr w:type="spellEnd"/>
          </w:p>
        </w:tc>
        <w:tc>
          <w:tcPr>
            <w:tcW w:w="3475" w:type="dxa"/>
          </w:tcPr>
          <w:p w:rsidR="00EC5E0F" w:rsidRDefault="00EC5E0F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lastRenderedPageBreak/>
              <w:t>الفن عند رواد علم الاجتماع</w:t>
            </w:r>
          </w:p>
        </w:tc>
        <w:tc>
          <w:tcPr>
            <w:tcW w:w="1990" w:type="dxa"/>
          </w:tcPr>
          <w:p w:rsidR="00EC5E0F" w:rsidRDefault="00EC5E0F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</w:tr>
      <w:tr w:rsidR="00FE6805" w:rsidTr="00FE6805">
        <w:tc>
          <w:tcPr>
            <w:tcW w:w="688" w:type="dxa"/>
            <w:vMerge/>
            <w:tcBorders>
              <w:bottom w:val="nil"/>
            </w:tcBorders>
            <w:shd w:val="clear" w:color="auto" w:fill="D6E3BC" w:themeFill="accent3" w:themeFillTint="66"/>
          </w:tcPr>
          <w:p w:rsidR="00FE6805" w:rsidRPr="00491D04" w:rsidRDefault="00FE6805" w:rsidP="00491D04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707" w:type="dxa"/>
          </w:tcPr>
          <w:p w:rsidR="00FE6805" w:rsidRPr="00491D04" w:rsidRDefault="00FE6805" w:rsidP="00491D04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2428" w:type="dxa"/>
          </w:tcPr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رجيمي منال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 </w:t>
            </w:r>
          </w:p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بن دريس اشواق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 </w:t>
            </w:r>
          </w:p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عمري سناء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 </w:t>
            </w:r>
          </w:p>
          <w:p w:rsidR="00FE6805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بارة </w:t>
            </w: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آكرام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 </w:t>
            </w:r>
          </w:p>
        </w:tc>
        <w:tc>
          <w:tcPr>
            <w:tcW w:w="3475" w:type="dxa"/>
          </w:tcPr>
          <w:p w:rsidR="00FE6805" w:rsidRDefault="00EC5E0F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الدراسات الثقافية والفن</w:t>
            </w:r>
          </w:p>
        </w:tc>
        <w:tc>
          <w:tcPr>
            <w:tcW w:w="1990" w:type="dxa"/>
          </w:tcPr>
          <w:p w:rsidR="00FE6805" w:rsidRDefault="00FE6805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</w:tr>
      <w:tr w:rsidR="00FE6805" w:rsidTr="0003572C">
        <w:tc>
          <w:tcPr>
            <w:tcW w:w="688" w:type="dxa"/>
            <w:vMerge w:val="restart"/>
            <w:tcBorders>
              <w:top w:val="nil"/>
            </w:tcBorders>
            <w:shd w:val="clear" w:color="auto" w:fill="D6E3BC" w:themeFill="accent3" w:themeFillTint="66"/>
          </w:tcPr>
          <w:p w:rsidR="00FE6805" w:rsidRPr="00491D04" w:rsidRDefault="00FE6805" w:rsidP="00FE6805">
            <w:pPr>
              <w:pStyle w:val="Paragraphedeliste"/>
              <w:bidi/>
              <w:ind w:left="360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707" w:type="dxa"/>
          </w:tcPr>
          <w:p w:rsidR="00FE6805" w:rsidRPr="00491D04" w:rsidRDefault="00FE6805" w:rsidP="00491D04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2428" w:type="dxa"/>
          </w:tcPr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</w:t>
            </w:r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خليفة </w:t>
            </w: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صبرينة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 </w:t>
            </w:r>
          </w:p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سلاطنية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 شيماء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</w:t>
            </w:r>
          </w:p>
          <w:p w:rsidR="00EC5E0F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بوضياف هدى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 </w:t>
            </w:r>
          </w:p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بن جاب الله منال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 </w:t>
            </w:r>
          </w:p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دوافلية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 نور هدى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 </w:t>
            </w:r>
          </w:p>
        </w:tc>
        <w:tc>
          <w:tcPr>
            <w:tcW w:w="3475" w:type="dxa"/>
          </w:tcPr>
          <w:p w:rsidR="00FE6805" w:rsidRDefault="00EC5E0F" w:rsidP="00EC5E0F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 xml:space="preserve">الفن وقضايا المجتمع </w:t>
            </w:r>
          </w:p>
        </w:tc>
        <w:tc>
          <w:tcPr>
            <w:tcW w:w="1990" w:type="dxa"/>
          </w:tcPr>
          <w:p w:rsidR="00FE6805" w:rsidRDefault="00FE6805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</w:tr>
      <w:tr w:rsidR="00FE6805" w:rsidTr="0003572C">
        <w:tc>
          <w:tcPr>
            <w:tcW w:w="688" w:type="dxa"/>
            <w:vMerge/>
            <w:shd w:val="clear" w:color="auto" w:fill="D6E3BC" w:themeFill="accent3" w:themeFillTint="66"/>
          </w:tcPr>
          <w:p w:rsidR="00FE6805" w:rsidRPr="00491D04" w:rsidRDefault="00FE6805" w:rsidP="00491D04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707" w:type="dxa"/>
          </w:tcPr>
          <w:p w:rsidR="00FE6805" w:rsidRPr="00491D04" w:rsidRDefault="00FE6805" w:rsidP="00491D04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2428" w:type="dxa"/>
          </w:tcPr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روايمية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 عفاف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</w:t>
            </w:r>
          </w:p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زويتة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 رندة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 </w:t>
            </w:r>
          </w:p>
          <w:p w:rsidR="00833B72" w:rsidRPr="00833B72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كحلوش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 xml:space="preserve"> </w:t>
            </w:r>
            <w:proofErr w:type="spellStart"/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آكرام</w:t>
            </w:r>
            <w:proofErr w:type="spellEnd"/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</w:t>
            </w:r>
          </w:p>
          <w:p w:rsidR="00EC5E0F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</w:t>
            </w:r>
            <w:r w:rsidRPr="00833B72"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  <w:t>جبار وهيبة</w:t>
            </w: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</w:t>
            </w:r>
          </w:p>
        </w:tc>
        <w:tc>
          <w:tcPr>
            <w:tcW w:w="3475" w:type="dxa"/>
          </w:tcPr>
          <w:p w:rsidR="00FE6805" w:rsidRDefault="00FE6805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  <w:r>
              <w:rPr>
                <w:rFonts w:cs="Simplified Arabic" w:hint="cs"/>
                <w:b/>
                <w:bCs/>
                <w:sz w:val="36"/>
                <w:szCs w:val="28"/>
                <w:rtl/>
                <w:lang w:val="fr-FR"/>
              </w:rPr>
              <w:t>الفن رؤية نقدية</w:t>
            </w:r>
          </w:p>
        </w:tc>
        <w:tc>
          <w:tcPr>
            <w:tcW w:w="1990" w:type="dxa"/>
          </w:tcPr>
          <w:p w:rsidR="00FE6805" w:rsidRDefault="00FE6805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</w:tr>
      <w:tr w:rsidR="00FE6805" w:rsidTr="00FE6805">
        <w:tc>
          <w:tcPr>
            <w:tcW w:w="688" w:type="dxa"/>
            <w:vMerge/>
            <w:tcBorders>
              <w:top w:val="nil"/>
            </w:tcBorders>
          </w:tcPr>
          <w:p w:rsidR="00FE6805" w:rsidRPr="00491D04" w:rsidRDefault="00FE6805" w:rsidP="00491D04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707" w:type="dxa"/>
          </w:tcPr>
          <w:p w:rsidR="00FE6805" w:rsidRPr="00491D04" w:rsidRDefault="00FE6805" w:rsidP="00491D04">
            <w:pPr>
              <w:pStyle w:val="Paragraphedeliste"/>
              <w:numPr>
                <w:ilvl w:val="0"/>
                <w:numId w:val="3"/>
              </w:numPr>
              <w:bidi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2428" w:type="dxa"/>
          </w:tcPr>
          <w:p w:rsidR="00FE6805" w:rsidRDefault="00833B72" w:rsidP="00833B72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  <w:r w:rsidRPr="00833B72">
              <w:rPr>
                <w:rFonts w:cs="Simplified Arabic"/>
                <w:b/>
                <w:bCs/>
                <w:sz w:val="36"/>
                <w:szCs w:val="28"/>
                <w:lang w:val="en-US"/>
              </w:rPr>
              <w:t xml:space="preserve"> </w:t>
            </w:r>
          </w:p>
          <w:p w:rsidR="00F703DD" w:rsidRDefault="00F703DD" w:rsidP="00F703DD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</w:p>
          <w:p w:rsidR="00F703DD" w:rsidRPr="00833B72" w:rsidRDefault="00F703DD" w:rsidP="00F703DD">
            <w:pPr>
              <w:bidi/>
              <w:rPr>
                <w:rFonts w:cs="Simplified Arabic"/>
                <w:b/>
                <w:bCs/>
                <w:sz w:val="36"/>
                <w:szCs w:val="28"/>
                <w:rtl/>
                <w:lang w:val="en-US"/>
              </w:rPr>
            </w:pPr>
          </w:p>
        </w:tc>
        <w:tc>
          <w:tcPr>
            <w:tcW w:w="3475" w:type="dxa"/>
          </w:tcPr>
          <w:p w:rsidR="00FE6805" w:rsidRDefault="00FE6805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  <w:tc>
          <w:tcPr>
            <w:tcW w:w="1990" w:type="dxa"/>
          </w:tcPr>
          <w:p w:rsidR="00FE6805" w:rsidRDefault="00FE6805" w:rsidP="00491D04">
            <w:pPr>
              <w:bidi/>
              <w:jc w:val="center"/>
              <w:rPr>
                <w:rFonts w:cs="Simplified Arabic"/>
                <w:b/>
                <w:bCs/>
                <w:sz w:val="36"/>
                <w:szCs w:val="28"/>
                <w:rtl/>
                <w:lang w:val="fr-FR"/>
              </w:rPr>
            </w:pPr>
          </w:p>
        </w:tc>
      </w:tr>
    </w:tbl>
    <w:p w:rsidR="0003572C" w:rsidRPr="00FD7BCC" w:rsidRDefault="0003572C" w:rsidP="0003572C">
      <w:pPr>
        <w:pStyle w:val="Paragraphedeliste"/>
        <w:numPr>
          <w:ilvl w:val="0"/>
          <w:numId w:val="10"/>
        </w:numPr>
        <w:bidi/>
        <w:spacing w:after="0"/>
        <w:rPr>
          <w:rFonts w:cs="Simplified Arabic"/>
          <w:szCs w:val="28"/>
        </w:rPr>
      </w:pPr>
      <w:r w:rsidRPr="00FD7BCC">
        <w:rPr>
          <w:rFonts w:cs="Simplified Arabic" w:hint="cs"/>
          <w:szCs w:val="28"/>
          <w:rtl/>
        </w:rPr>
        <w:t xml:space="preserve">المواضيع </w:t>
      </w:r>
      <w:r>
        <w:rPr>
          <w:rFonts w:cs="Simplified Arabic" w:hint="cs"/>
          <w:szCs w:val="28"/>
          <w:rtl/>
        </w:rPr>
        <w:t>تختار من البرنامج المذكور أعلاه</w:t>
      </w:r>
      <w:r w:rsidRPr="00FD7BCC">
        <w:rPr>
          <w:rFonts w:cs="Simplified Arabic" w:hint="cs"/>
          <w:szCs w:val="28"/>
          <w:rtl/>
        </w:rPr>
        <w:t>.</w:t>
      </w:r>
    </w:p>
    <w:p w:rsidR="0003572C" w:rsidRDefault="0003572C" w:rsidP="0003572C">
      <w:pPr>
        <w:pStyle w:val="Paragraphedeliste"/>
        <w:numPr>
          <w:ilvl w:val="0"/>
          <w:numId w:val="10"/>
        </w:numPr>
        <w:bidi/>
        <w:spacing w:after="0"/>
        <w:rPr>
          <w:rFonts w:cs="Simplified Arabic"/>
          <w:szCs w:val="28"/>
        </w:rPr>
      </w:pPr>
      <w:r w:rsidRPr="00FD7BCC">
        <w:rPr>
          <w:rFonts w:cs="Simplified Arabic" w:hint="cs"/>
          <w:szCs w:val="28"/>
          <w:rtl/>
        </w:rPr>
        <w:t>ترسل المواضيع الم</w:t>
      </w:r>
      <w:r>
        <w:rPr>
          <w:rFonts w:cs="Simplified Arabic" w:hint="cs"/>
          <w:szCs w:val="28"/>
          <w:rtl/>
        </w:rPr>
        <w:t>ختارة</w:t>
      </w:r>
      <w:r w:rsidRPr="00FD7BCC">
        <w:rPr>
          <w:rFonts w:cs="Simplified Arabic" w:hint="cs"/>
          <w:szCs w:val="28"/>
          <w:rtl/>
        </w:rPr>
        <w:t xml:space="preserve"> والمجموعات على البريد الالكتروني</w:t>
      </w:r>
      <w:r>
        <w:rPr>
          <w:rFonts w:cs="Simplified Arabic" w:hint="cs"/>
          <w:szCs w:val="28"/>
          <w:rtl/>
        </w:rPr>
        <w:t>.</w:t>
      </w:r>
    </w:p>
    <w:p w:rsidR="0003572C" w:rsidRPr="00FD7BCC" w:rsidRDefault="0003572C" w:rsidP="0003572C">
      <w:pPr>
        <w:pStyle w:val="Paragraphedeliste"/>
        <w:numPr>
          <w:ilvl w:val="0"/>
          <w:numId w:val="10"/>
        </w:numPr>
        <w:bidi/>
        <w:spacing w:after="0"/>
        <w:rPr>
          <w:rFonts w:cs="Simplified Arabic"/>
          <w:szCs w:val="28"/>
        </w:rPr>
      </w:pPr>
      <w:r w:rsidRPr="00FD7BCC">
        <w:rPr>
          <w:rFonts w:cs="Simplified Arabic" w:hint="cs"/>
          <w:szCs w:val="28"/>
          <w:rtl/>
        </w:rPr>
        <w:t xml:space="preserve">ترسل الأعمال في صيغتها النهائية في ملف واحد وورد أو بيدي اف. </w:t>
      </w:r>
      <w:proofErr w:type="gramStart"/>
      <w:r w:rsidRPr="00FD7BCC">
        <w:rPr>
          <w:rFonts w:cs="Simplified Arabic" w:hint="cs"/>
          <w:szCs w:val="28"/>
          <w:rtl/>
        </w:rPr>
        <w:t xml:space="preserve">( </w:t>
      </w:r>
      <w:r w:rsidRPr="00FD7BCC">
        <w:rPr>
          <w:rFonts w:cs="Simplified Arabic"/>
          <w:szCs w:val="28"/>
        </w:rPr>
        <w:t>word</w:t>
      </w:r>
      <w:proofErr w:type="gramEnd"/>
      <w:r w:rsidRPr="00FD7BCC">
        <w:rPr>
          <w:rFonts w:cs="Simplified Arabic"/>
          <w:szCs w:val="28"/>
        </w:rPr>
        <w:t xml:space="preserve"> . </w:t>
      </w:r>
      <w:proofErr w:type="gramStart"/>
      <w:r w:rsidRPr="00FD7BCC">
        <w:rPr>
          <w:rFonts w:cs="Simplified Arabic"/>
          <w:szCs w:val="28"/>
        </w:rPr>
        <w:t>pdf</w:t>
      </w:r>
      <w:r w:rsidRPr="00FD7BCC">
        <w:rPr>
          <w:rFonts w:cs="Simplified Arabic" w:hint="cs"/>
          <w:szCs w:val="28"/>
          <w:rtl/>
        </w:rPr>
        <w:t xml:space="preserve"> )</w:t>
      </w:r>
      <w:proofErr w:type="gramEnd"/>
    </w:p>
    <w:p w:rsidR="0003572C" w:rsidRPr="00FD7BCC" w:rsidRDefault="0003572C" w:rsidP="002574F8">
      <w:pPr>
        <w:pStyle w:val="Paragraphedeliste"/>
        <w:numPr>
          <w:ilvl w:val="0"/>
          <w:numId w:val="10"/>
        </w:numPr>
        <w:bidi/>
        <w:spacing w:after="0"/>
        <w:jc w:val="both"/>
        <w:rPr>
          <w:rFonts w:cs="Simplified Arabic"/>
          <w:szCs w:val="28"/>
        </w:rPr>
      </w:pPr>
      <w:r w:rsidRPr="00FD7BCC">
        <w:rPr>
          <w:rFonts w:cs="Simplified Arabic" w:hint="cs"/>
          <w:b/>
          <w:bCs/>
          <w:szCs w:val="28"/>
          <w:rtl/>
        </w:rPr>
        <w:t>آخر اجل</w:t>
      </w:r>
      <w:r w:rsidRPr="00FD7BCC">
        <w:rPr>
          <w:rFonts w:cs="Simplified Arabic" w:hint="cs"/>
          <w:szCs w:val="28"/>
          <w:rtl/>
        </w:rPr>
        <w:t xml:space="preserve"> لإرسال الأعمال (العرض كاملا): </w:t>
      </w:r>
      <w:r w:rsidR="002574F8">
        <w:rPr>
          <w:rFonts w:cs="Simplified Arabic"/>
          <w:b/>
          <w:bCs/>
          <w:szCs w:val="28"/>
        </w:rPr>
        <w:t>25</w:t>
      </w:r>
      <w:r w:rsidRPr="00FD7BCC">
        <w:rPr>
          <w:rFonts w:cs="Simplified Arabic" w:hint="cs"/>
          <w:b/>
          <w:bCs/>
          <w:szCs w:val="28"/>
          <w:rtl/>
        </w:rPr>
        <w:t>-04-</w:t>
      </w:r>
      <w:r w:rsidR="002574F8">
        <w:rPr>
          <w:rFonts w:cs="Simplified Arabic"/>
          <w:b/>
          <w:bCs/>
          <w:szCs w:val="28"/>
        </w:rPr>
        <w:t>2024</w:t>
      </w:r>
      <w:r>
        <w:rPr>
          <w:rFonts w:cs="Simplified Arabic" w:hint="cs"/>
          <w:szCs w:val="28"/>
          <w:rtl/>
        </w:rPr>
        <w:t>،</w:t>
      </w:r>
      <w:r w:rsidRPr="00FD7BCC">
        <w:rPr>
          <w:rFonts w:cs="Simplified Arabic" w:hint="cs"/>
          <w:szCs w:val="28"/>
          <w:rtl/>
        </w:rPr>
        <w:t xml:space="preserve"> </w:t>
      </w:r>
      <w:r>
        <w:rPr>
          <w:rFonts w:cs="Simplified Arabic" w:hint="cs"/>
          <w:b/>
          <w:bCs/>
          <w:szCs w:val="28"/>
          <w:rtl/>
        </w:rPr>
        <w:t>(</w:t>
      </w:r>
      <w:r w:rsidRPr="00FD7BCC">
        <w:rPr>
          <w:rFonts w:cs="Simplified Arabic" w:hint="cs"/>
          <w:b/>
          <w:bCs/>
          <w:szCs w:val="28"/>
          <w:rtl/>
        </w:rPr>
        <w:t>أي عمل بعد هذا التاريخ مرفوض ولا يقيم).</w:t>
      </w:r>
    </w:p>
    <w:p w:rsidR="0003572C" w:rsidRDefault="0003572C" w:rsidP="00F703DD">
      <w:pPr>
        <w:pStyle w:val="Paragraphedeliste"/>
        <w:numPr>
          <w:ilvl w:val="0"/>
          <w:numId w:val="10"/>
        </w:numPr>
        <w:bidi/>
        <w:spacing w:after="0"/>
        <w:jc w:val="both"/>
        <w:rPr>
          <w:rFonts w:cs="Simplified Arabic"/>
          <w:szCs w:val="28"/>
        </w:rPr>
      </w:pPr>
      <w:r w:rsidRPr="00FD7BCC">
        <w:rPr>
          <w:rFonts w:cs="Simplified Arabic" w:hint="cs"/>
          <w:b/>
          <w:bCs/>
          <w:szCs w:val="28"/>
          <w:rtl/>
        </w:rPr>
        <w:t>ترتيب المجموعات</w:t>
      </w:r>
      <w:r>
        <w:rPr>
          <w:rFonts w:cs="Simplified Arabic" w:hint="cs"/>
          <w:szCs w:val="28"/>
          <w:rtl/>
        </w:rPr>
        <w:t>،</w:t>
      </w:r>
      <w:r w:rsidRPr="00FD7BCC">
        <w:rPr>
          <w:rFonts w:cs="Simplified Arabic" w:hint="cs"/>
          <w:szCs w:val="28"/>
          <w:rtl/>
        </w:rPr>
        <w:t xml:space="preserve"> لا ي</w:t>
      </w:r>
      <w:r>
        <w:rPr>
          <w:rFonts w:cs="Simplified Arabic" w:hint="cs"/>
          <w:szCs w:val="28"/>
          <w:rtl/>
        </w:rPr>
        <w:t>عني إرسال الأعمال في آجال أخرى،</w:t>
      </w:r>
      <w:r w:rsidRPr="00FD7BCC">
        <w:rPr>
          <w:rFonts w:cs="Simplified Arabic" w:hint="cs"/>
          <w:szCs w:val="28"/>
          <w:rtl/>
        </w:rPr>
        <w:t xml:space="preserve"> تم تحدي</w:t>
      </w:r>
      <w:r>
        <w:rPr>
          <w:rFonts w:cs="Simplified Arabic" w:hint="cs"/>
          <w:szCs w:val="28"/>
          <w:rtl/>
        </w:rPr>
        <w:t>د تاريخ واحد يلتزم به كل الطلبة</w:t>
      </w:r>
      <w:r w:rsidRPr="00FD7BCC">
        <w:rPr>
          <w:rFonts w:cs="Simplified Arabic" w:hint="cs"/>
          <w:szCs w:val="28"/>
          <w:rtl/>
        </w:rPr>
        <w:t>.</w:t>
      </w:r>
    </w:p>
    <w:p w:rsidR="0003572C" w:rsidRPr="00FD7BCC" w:rsidRDefault="0003572C" w:rsidP="00F703DD">
      <w:pPr>
        <w:pStyle w:val="Paragraphedeliste"/>
        <w:numPr>
          <w:ilvl w:val="0"/>
          <w:numId w:val="10"/>
        </w:numPr>
        <w:bidi/>
        <w:spacing w:after="0"/>
        <w:rPr>
          <w:rFonts w:eastAsiaTheme="minorEastAsia" w:cs="Simplified Arabic"/>
          <w:szCs w:val="28"/>
          <w:lang w:val="fr-FR" w:eastAsia="fr-FR"/>
        </w:rPr>
      </w:pPr>
      <w:r w:rsidRPr="00FD7BCC">
        <w:rPr>
          <w:rFonts w:cs="Simplified Arabic" w:hint="cs"/>
          <w:szCs w:val="28"/>
          <w:rtl/>
        </w:rPr>
        <w:t xml:space="preserve">ترسل الأعمال على البرد الالكتروني التالي: </w:t>
      </w:r>
      <w:r w:rsidRPr="007201A7">
        <w:rPr>
          <w:rFonts w:ascii="Times New Roman" w:eastAsia="Times New Roman" w:hAnsi="Times New Roman" w:cs="Times New Roman"/>
          <w:noProof/>
          <w:sz w:val="24"/>
          <w:szCs w:val="24"/>
          <w:lang w:val="en-US" w:bidi="ar-SA"/>
        </w:rPr>
        <w:drawing>
          <wp:inline distT="0" distB="0" distL="0" distR="0" wp14:anchorId="40786ADE" wp14:editId="66A8AC19">
            <wp:extent cx="8255" cy="8255"/>
            <wp:effectExtent l="0" t="0" r="0" b="0"/>
            <wp:docPr id="1" name="Imag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3DD" w:rsidRPr="00F703DD">
        <w:rPr>
          <w:rFonts w:ascii="Roboto" w:hAnsi="Roboto"/>
          <w:color w:val="1F1F1F"/>
          <w:sz w:val="21"/>
          <w:szCs w:val="21"/>
          <w:shd w:val="clear" w:color="auto" w:fill="E9EEF6"/>
        </w:rPr>
        <w:t xml:space="preserve"> </w:t>
      </w:r>
      <w:r w:rsidR="00F703DD">
        <w:rPr>
          <w:rFonts w:ascii="Roboto" w:hAnsi="Roboto"/>
          <w:color w:val="1F1F1F"/>
          <w:sz w:val="21"/>
          <w:szCs w:val="21"/>
          <w:shd w:val="clear" w:color="auto" w:fill="E9EEF6"/>
        </w:rPr>
        <w:t>l.laziz@univ-soukahras.dz</w:t>
      </w:r>
      <w:r w:rsidRPr="00FD7BCC">
        <w:rPr>
          <w:rFonts w:cs="Simplified Arabic" w:hint="cs"/>
          <w:szCs w:val="28"/>
          <w:rtl/>
        </w:rPr>
        <w:t>.</w:t>
      </w:r>
    </w:p>
    <w:p w:rsidR="0003572C" w:rsidRPr="005F7F7A" w:rsidRDefault="0003572C" w:rsidP="0003572C">
      <w:pPr>
        <w:pStyle w:val="Paragraphedeliste"/>
        <w:numPr>
          <w:ilvl w:val="0"/>
          <w:numId w:val="10"/>
        </w:numPr>
        <w:bidi/>
        <w:spacing w:after="0"/>
        <w:jc w:val="right"/>
        <w:rPr>
          <w:rFonts w:cs="Simplified Arabic"/>
          <w:szCs w:val="28"/>
          <w:rtl/>
        </w:rPr>
      </w:pPr>
      <w:r>
        <w:rPr>
          <w:rFonts w:cs="Simplified Arabic" w:hint="cs"/>
          <w:szCs w:val="28"/>
          <w:rtl/>
        </w:rPr>
        <w:t>تمنياتي بالتوفيق...</w:t>
      </w:r>
    </w:p>
    <w:p w:rsidR="0003572C" w:rsidRPr="007201A7" w:rsidRDefault="0003572C" w:rsidP="0003572C">
      <w:pPr>
        <w:bidi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3572C" w:rsidRDefault="0003572C" w:rsidP="0003572C">
      <w:pPr>
        <w:pStyle w:val="Paragraphedeliste"/>
        <w:bidi/>
        <w:spacing w:after="0"/>
        <w:rPr>
          <w:rFonts w:cs="Simplified Arabic"/>
          <w:szCs w:val="28"/>
          <w:rtl/>
        </w:rPr>
      </w:pPr>
    </w:p>
    <w:p w:rsidR="0003572C" w:rsidRDefault="0003572C" w:rsidP="0003572C">
      <w:pPr>
        <w:pStyle w:val="Paragraphedeliste"/>
        <w:bidi/>
        <w:spacing w:after="0"/>
        <w:rPr>
          <w:rFonts w:cs="Simplified Arabic"/>
          <w:szCs w:val="28"/>
          <w:rtl/>
        </w:rPr>
      </w:pPr>
    </w:p>
    <w:p w:rsidR="0003572C" w:rsidRPr="00833B72" w:rsidRDefault="00833B72" w:rsidP="00833B72">
      <w:pPr>
        <w:bidi/>
        <w:rPr>
          <w:rFonts w:cs="Simplified Arabic"/>
          <w:b/>
          <w:bCs/>
          <w:sz w:val="36"/>
          <w:szCs w:val="28"/>
          <w:rtl/>
          <w:lang w:val="en-US"/>
        </w:rPr>
      </w:pPr>
      <w:r w:rsidRPr="00833B72">
        <w:rPr>
          <w:rFonts w:cs="Simplified Arabic"/>
          <w:b/>
          <w:bCs/>
          <w:sz w:val="36"/>
          <w:szCs w:val="28"/>
          <w:rtl/>
          <w:lang w:val="en-US"/>
        </w:rPr>
        <w:t xml:space="preserve"> </w:t>
      </w:r>
    </w:p>
    <w:sectPr w:rsidR="0003572C" w:rsidRPr="0083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1028"/>
    <w:multiLevelType w:val="hybridMultilevel"/>
    <w:tmpl w:val="FCCEF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A2059"/>
    <w:multiLevelType w:val="hybridMultilevel"/>
    <w:tmpl w:val="FF1205C0"/>
    <w:lvl w:ilvl="0" w:tplc="0EDA365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96A09"/>
    <w:multiLevelType w:val="multilevel"/>
    <w:tmpl w:val="F402A9C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%1.4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A3E0924"/>
    <w:multiLevelType w:val="hybridMultilevel"/>
    <w:tmpl w:val="67EC2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050DC"/>
    <w:multiLevelType w:val="hybridMultilevel"/>
    <w:tmpl w:val="9DD450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30F89"/>
    <w:multiLevelType w:val="hybridMultilevel"/>
    <w:tmpl w:val="355C8F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C3028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CB2048"/>
    <w:multiLevelType w:val="hybridMultilevel"/>
    <w:tmpl w:val="5F06DE8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2A423D"/>
    <w:multiLevelType w:val="hybridMultilevel"/>
    <w:tmpl w:val="A2007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50A6E"/>
    <w:multiLevelType w:val="hybridMultilevel"/>
    <w:tmpl w:val="AA1A3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D33E1"/>
    <w:multiLevelType w:val="hybridMultilevel"/>
    <w:tmpl w:val="EB8024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76"/>
    <w:rsid w:val="0003572C"/>
    <w:rsid w:val="00076D9A"/>
    <w:rsid w:val="00086780"/>
    <w:rsid w:val="00097130"/>
    <w:rsid w:val="001430BD"/>
    <w:rsid w:val="002574F8"/>
    <w:rsid w:val="00346176"/>
    <w:rsid w:val="003A5DCE"/>
    <w:rsid w:val="00491D04"/>
    <w:rsid w:val="004A1EA4"/>
    <w:rsid w:val="005D7A5F"/>
    <w:rsid w:val="00612732"/>
    <w:rsid w:val="00715C20"/>
    <w:rsid w:val="00750565"/>
    <w:rsid w:val="007F465F"/>
    <w:rsid w:val="008141F5"/>
    <w:rsid w:val="00833B72"/>
    <w:rsid w:val="009118F7"/>
    <w:rsid w:val="0091713F"/>
    <w:rsid w:val="009D1F2E"/>
    <w:rsid w:val="00A80FCA"/>
    <w:rsid w:val="00B541B0"/>
    <w:rsid w:val="00CA703F"/>
    <w:rsid w:val="00CB60AA"/>
    <w:rsid w:val="00CC2F7A"/>
    <w:rsid w:val="00DE7477"/>
    <w:rsid w:val="00EC5E0F"/>
    <w:rsid w:val="00F703DD"/>
    <w:rsid w:val="00F717A6"/>
    <w:rsid w:val="00FB55E0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11A93"/>
  <w15:docId w15:val="{3E712CAC-624B-4460-9AE6-DB37EB63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F2E"/>
    <w:rPr>
      <w:rFonts w:ascii="Simplified Arabic" w:hAnsi="Simplified Arabic"/>
      <w:sz w:val="28"/>
      <w:lang w:val="en-IE" w:bidi="ar-DZ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1F2E"/>
    <w:pPr>
      <w:keepNext/>
      <w:keepLines/>
      <w:spacing w:before="200" w:after="0"/>
      <w:ind w:left="576" w:hanging="576"/>
      <w:outlineLvl w:val="1"/>
    </w:pPr>
    <w:rPr>
      <w:rFonts w:eastAsiaTheme="majorEastAsia" w:cstheme="majorBidi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D1F2E"/>
    <w:rPr>
      <w:rFonts w:ascii="Simplified Arabic" w:eastAsiaTheme="majorEastAsia" w:hAnsi="Simplified Arabic" w:cstheme="majorBidi"/>
      <w:b/>
      <w:bCs/>
      <w:sz w:val="28"/>
      <w:szCs w:val="26"/>
    </w:rPr>
  </w:style>
  <w:style w:type="table" w:styleId="Grilledutableau">
    <w:name w:val="Table Grid"/>
    <w:basedOn w:val="TableauNormal"/>
    <w:uiPriority w:val="59"/>
    <w:rsid w:val="0049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1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9020</TotalTime>
  <Pages>4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TAHAINFO</cp:lastModifiedBy>
  <cp:revision>9</cp:revision>
  <dcterms:created xsi:type="dcterms:W3CDTF">2023-02-19T13:40:00Z</dcterms:created>
  <dcterms:modified xsi:type="dcterms:W3CDTF">2024-03-30T11:34:00Z</dcterms:modified>
</cp:coreProperties>
</file>