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071300" w:rsidTr="00071300">
        <w:trPr>
          <w:trHeight w:val="288"/>
        </w:trPr>
        <w:sdt>
          <w:sdtPr>
            <w:rPr>
              <w:rFonts w:ascii="Cambria" w:hAnsi="Cambria" w:cs="Calibri"/>
              <w:b/>
              <w:sz w:val="28"/>
              <w:szCs w:val="28"/>
            </w:rPr>
            <w:alias w:val="Titre"/>
            <w:id w:val="77761602"/>
            <w:placeholder>
              <w:docPart w:val="3EBC023907B644A5A8878CB450BA4B9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Borders>
                  <w:top w:val="nil"/>
                  <w:left w:val="nil"/>
                  <w:bottom w:val="single" w:sz="18" w:space="0" w:color="808080" w:themeColor="background1" w:themeShade="80"/>
                  <w:right w:val="single" w:sz="18" w:space="0" w:color="808080" w:themeColor="background1" w:themeShade="80"/>
                </w:tcBorders>
                <w:hideMark/>
              </w:tcPr>
              <w:p w:rsidR="00071300" w:rsidRPr="00071300" w:rsidRDefault="00071300" w:rsidP="00071300">
                <w:pPr>
                  <w:pStyle w:val="En-tte"/>
                  <w:spacing w:line="276" w:lineRule="auto"/>
                  <w:jc w:val="center"/>
                  <w:rPr>
                    <w:rFonts w:ascii="Cambria" w:eastAsia="SimSun" w:hAnsi="Cambria" w:cs="Calibri"/>
                    <w:b/>
                    <w:bCs/>
                    <w:iCs/>
                    <w:sz w:val="28"/>
                    <w:szCs w:val="28"/>
                    <w:lang w:eastAsia="zh-CN"/>
                  </w:rPr>
                </w:pPr>
                <w:r w:rsidRPr="00071300">
                  <w:rPr>
                    <w:rFonts w:ascii="Cambria" w:hAnsi="Cambria" w:cs="Calibri"/>
                    <w:b/>
                    <w:sz w:val="28"/>
                    <w:szCs w:val="28"/>
                  </w:rPr>
                  <w:t>Cours Matériaux de construction</w:t>
                </w:r>
                <w:r w:rsidRPr="00071300">
                  <w:rPr>
                    <w:rFonts w:ascii="Cambria" w:hAnsi="Cambria" w:cs="Calibri"/>
                    <w:b/>
                    <w:sz w:val="28"/>
                    <w:szCs w:val="28"/>
                  </w:rPr>
                  <w:t xml:space="preserve"> licence</w:t>
                </w:r>
                <w:r w:rsidRPr="00071300">
                  <w:rPr>
                    <w:rFonts w:ascii="Cambria" w:hAnsi="Cambria" w:cs="Calibri"/>
                    <w:b/>
                    <w:sz w:val="28"/>
                    <w:szCs w:val="28"/>
                  </w:rPr>
                  <w:t xml:space="preserve"> hydraulique département GC</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nnée"/>
            <w:id w:val="77761609"/>
            <w:placeholder>
              <w:docPart w:val="E74A340652E442B6B8CEF6A226D49338"/>
            </w:placeholder>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Content>
            <w:tc>
              <w:tcPr>
                <w:tcW w:w="1105" w:type="dxa"/>
                <w:tcBorders>
                  <w:top w:val="nil"/>
                  <w:left w:val="single" w:sz="18" w:space="0" w:color="808080" w:themeColor="background1" w:themeShade="80"/>
                  <w:bottom w:val="single" w:sz="18" w:space="0" w:color="808080" w:themeColor="background1" w:themeShade="80"/>
                  <w:right w:val="nil"/>
                </w:tcBorders>
                <w:hideMark/>
              </w:tcPr>
              <w:p w:rsidR="00071300" w:rsidRDefault="00071300" w:rsidP="00071300">
                <w:pPr>
                  <w:pStyle w:val="En-tte"/>
                  <w:spacing w:line="276" w:lineRule="auto"/>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2020</w:t>
                </w:r>
              </w:p>
            </w:tc>
          </w:sdtContent>
        </w:sdt>
      </w:tr>
    </w:tbl>
    <w:p w:rsidR="00001DD5" w:rsidRDefault="00001DD5" w:rsidP="00065583"/>
    <w:p w:rsidR="00071300" w:rsidRPr="003E4E9A" w:rsidRDefault="00071300" w:rsidP="00071300">
      <w:pPr>
        <w:pBdr>
          <w:top w:val="single" w:sz="12" w:space="1" w:color="auto"/>
          <w:left w:val="single" w:sz="12" w:space="4" w:color="auto"/>
          <w:bottom w:val="single" w:sz="12" w:space="1" w:color="auto"/>
          <w:right w:val="single" w:sz="12" w:space="4" w:color="auto"/>
        </w:pBdr>
        <w:shd w:val="clear" w:color="auto" w:fill="DAEEF3"/>
        <w:rPr>
          <w:rFonts w:ascii="Cambria" w:hAnsi="Cambria" w:cs="Calibri"/>
          <w:b/>
        </w:rPr>
      </w:pPr>
      <w:r w:rsidRPr="00F84D1C">
        <w:rPr>
          <w:rFonts w:ascii="Cambria" w:hAnsi="Cambria" w:cs="Calibri"/>
          <w:b/>
        </w:rPr>
        <w:t>Semestre: 6</w:t>
      </w:r>
    </w:p>
    <w:p w:rsidR="00071300" w:rsidRPr="003E4E9A" w:rsidRDefault="00071300" w:rsidP="00071300">
      <w:pPr>
        <w:pBdr>
          <w:top w:val="single" w:sz="12" w:space="1" w:color="auto"/>
          <w:left w:val="single" w:sz="12" w:space="4" w:color="auto"/>
          <w:bottom w:val="single" w:sz="12" w:space="1" w:color="auto"/>
          <w:right w:val="single" w:sz="12" w:space="4" w:color="auto"/>
        </w:pBdr>
        <w:shd w:val="clear" w:color="auto" w:fill="DAEEF3"/>
        <w:rPr>
          <w:rFonts w:ascii="Cambria" w:hAnsi="Cambria" w:cs="Calibri"/>
          <w:b/>
        </w:rPr>
      </w:pPr>
      <w:r w:rsidRPr="003E4E9A">
        <w:rPr>
          <w:rFonts w:ascii="Cambria" w:hAnsi="Cambria" w:cs="Calibri"/>
          <w:b/>
        </w:rPr>
        <w:t>Unité d’enseignement: UEF 3.2.1</w:t>
      </w:r>
    </w:p>
    <w:p w:rsidR="00071300" w:rsidRPr="003E4E9A" w:rsidRDefault="00071300" w:rsidP="00071300">
      <w:pPr>
        <w:pBdr>
          <w:top w:val="single" w:sz="12" w:space="1" w:color="auto"/>
          <w:left w:val="single" w:sz="12" w:space="4" w:color="auto"/>
          <w:bottom w:val="single" w:sz="12" w:space="1" w:color="auto"/>
          <w:right w:val="single" w:sz="12" w:space="4" w:color="auto"/>
        </w:pBdr>
        <w:shd w:val="clear" w:color="auto" w:fill="DAEEF3"/>
        <w:rPr>
          <w:rFonts w:ascii="Cambria" w:hAnsi="Cambria" w:cs="Calibri"/>
          <w:b/>
        </w:rPr>
      </w:pPr>
      <w:r w:rsidRPr="003E4E9A">
        <w:rPr>
          <w:rFonts w:ascii="Cambria" w:hAnsi="Cambria" w:cs="Calibri"/>
          <w:b/>
        </w:rPr>
        <w:t>Matière</w:t>
      </w:r>
      <w:r>
        <w:rPr>
          <w:rFonts w:ascii="Cambria" w:hAnsi="Cambria" w:cs="Calibri"/>
          <w:b/>
        </w:rPr>
        <w:t xml:space="preserve"> 3</w:t>
      </w:r>
      <w:r w:rsidRPr="003E4E9A">
        <w:rPr>
          <w:rFonts w:ascii="Cambria" w:hAnsi="Cambria" w:cs="Calibri"/>
          <w:b/>
        </w:rPr>
        <w:t>: Matériaux de construction</w:t>
      </w:r>
    </w:p>
    <w:p w:rsidR="00071300" w:rsidRPr="003E4E9A" w:rsidRDefault="00071300" w:rsidP="00071300">
      <w:pPr>
        <w:pBdr>
          <w:top w:val="single" w:sz="12" w:space="1" w:color="auto"/>
          <w:left w:val="single" w:sz="12" w:space="4" w:color="auto"/>
          <w:bottom w:val="single" w:sz="12" w:space="1" w:color="auto"/>
          <w:right w:val="single" w:sz="12" w:space="4" w:color="auto"/>
        </w:pBdr>
        <w:shd w:val="clear" w:color="auto" w:fill="DAEEF3"/>
        <w:rPr>
          <w:rFonts w:ascii="Cambria" w:hAnsi="Cambria" w:cs="Calibri"/>
          <w:b/>
        </w:rPr>
      </w:pPr>
      <w:r w:rsidRPr="003E4E9A">
        <w:rPr>
          <w:rFonts w:ascii="Cambria" w:hAnsi="Cambria" w:cs="Calibri"/>
          <w:b/>
        </w:rPr>
        <w:t>VHS: 22h30 (</w:t>
      </w:r>
      <w:r>
        <w:rPr>
          <w:rFonts w:ascii="Cambria" w:hAnsi="Cambria" w:cs="Calibri"/>
          <w:b/>
        </w:rPr>
        <w:t>C</w:t>
      </w:r>
      <w:r w:rsidRPr="003E4E9A">
        <w:rPr>
          <w:rFonts w:ascii="Cambria" w:hAnsi="Cambria" w:cs="Calibri"/>
          <w:b/>
        </w:rPr>
        <w:t>ours: 1h30)</w:t>
      </w:r>
    </w:p>
    <w:p w:rsidR="00071300" w:rsidRPr="003E4E9A" w:rsidRDefault="00071300" w:rsidP="00071300">
      <w:pPr>
        <w:pBdr>
          <w:top w:val="single" w:sz="12" w:space="1" w:color="auto"/>
          <w:left w:val="single" w:sz="12" w:space="4" w:color="auto"/>
          <w:bottom w:val="single" w:sz="12" w:space="1" w:color="auto"/>
          <w:right w:val="single" w:sz="12" w:space="4" w:color="auto"/>
        </w:pBdr>
        <w:shd w:val="clear" w:color="auto" w:fill="DAEEF3"/>
        <w:rPr>
          <w:rFonts w:ascii="Cambria" w:hAnsi="Cambria" w:cs="Calibri"/>
          <w:b/>
        </w:rPr>
      </w:pPr>
      <w:r>
        <w:rPr>
          <w:rFonts w:ascii="Cambria" w:hAnsi="Cambria" w:cs="Calibri"/>
          <w:b/>
        </w:rPr>
        <w:t>Crédits</w:t>
      </w:r>
      <w:r w:rsidRPr="003E4E9A">
        <w:rPr>
          <w:rFonts w:ascii="Cambria" w:hAnsi="Cambria" w:cs="Calibri"/>
          <w:b/>
        </w:rPr>
        <w:t>: 2</w:t>
      </w:r>
    </w:p>
    <w:p w:rsidR="00071300" w:rsidRPr="003E4E9A" w:rsidRDefault="00071300" w:rsidP="00071300">
      <w:pPr>
        <w:pBdr>
          <w:top w:val="single" w:sz="12" w:space="1" w:color="auto"/>
          <w:left w:val="single" w:sz="12" w:space="4" w:color="auto"/>
          <w:bottom w:val="single" w:sz="12" w:space="1" w:color="auto"/>
          <w:right w:val="single" w:sz="12" w:space="4" w:color="auto"/>
        </w:pBdr>
        <w:shd w:val="clear" w:color="auto" w:fill="DAEEF3"/>
        <w:rPr>
          <w:rFonts w:ascii="Cambria" w:hAnsi="Cambria" w:cs="Calibri"/>
          <w:b/>
        </w:rPr>
      </w:pPr>
      <w:r>
        <w:rPr>
          <w:rFonts w:ascii="Cambria" w:hAnsi="Cambria" w:cs="Calibri"/>
          <w:b/>
        </w:rPr>
        <w:t>Coefficient</w:t>
      </w:r>
      <w:r w:rsidRPr="003E4E9A">
        <w:rPr>
          <w:rFonts w:ascii="Cambria" w:hAnsi="Cambria" w:cs="Calibri"/>
          <w:b/>
        </w:rPr>
        <w:t>: 1</w:t>
      </w:r>
    </w:p>
    <w:p w:rsidR="00071300" w:rsidRPr="00F84D1C" w:rsidRDefault="00071300" w:rsidP="00071300">
      <w:pPr>
        <w:rPr>
          <w:rFonts w:ascii="Cambria" w:hAnsi="Cambria"/>
          <w:b/>
          <w:bCs/>
          <w:iCs/>
        </w:rPr>
      </w:pPr>
    </w:p>
    <w:p w:rsidR="00071300" w:rsidRPr="00491E54" w:rsidRDefault="00071300" w:rsidP="00071300">
      <w:pPr>
        <w:autoSpaceDE w:val="0"/>
        <w:autoSpaceDN w:val="0"/>
        <w:adjustRightInd w:val="0"/>
        <w:rPr>
          <w:rFonts w:ascii="Cambria" w:hAnsi="Cambria" w:cs="Calibri"/>
          <w:b/>
          <w:u w:val="thick" w:color="F79646"/>
        </w:rPr>
      </w:pPr>
      <w:r w:rsidRPr="00491E54">
        <w:rPr>
          <w:rFonts w:ascii="Cambria" w:hAnsi="Cambria" w:cs="Calibri"/>
          <w:b/>
          <w:u w:val="thick" w:color="F79646"/>
        </w:rPr>
        <w:t>Objectifs de l’enseignement :</w:t>
      </w:r>
    </w:p>
    <w:p w:rsidR="00071300" w:rsidRPr="00340C94" w:rsidRDefault="00071300" w:rsidP="00071300">
      <w:pPr>
        <w:autoSpaceDE w:val="0"/>
        <w:autoSpaceDN w:val="0"/>
        <w:adjustRightInd w:val="0"/>
        <w:jc w:val="both"/>
        <w:rPr>
          <w:rFonts w:ascii="Cambria" w:eastAsia="Calibri" w:hAnsi="Cambria"/>
        </w:rPr>
      </w:pPr>
      <w:r w:rsidRPr="00340C94">
        <w:rPr>
          <w:rFonts w:ascii="Cambria" w:eastAsia="Calibri" w:hAnsi="Cambria"/>
        </w:rPr>
        <w:t>L’étudiant sera en mesure de caractériser les paramètres physico-mécaniques des matériaux de construction.</w:t>
      </w:r>
    </w:p>
    <w:p w:rsidR="00071300" w:rsidRPr="00F84D1C" w:rsidRDefault="00071300" w:rsidP="00071300">
      <w:pPr>
        <w:autoSpaceDE w:val="0"/>
        <w:autoSpaceDN w:val="0"/>
        <w:adjustRightInd w:val="0"/>
        <w:rPr>
          <w:rFonts w:ascii="Cambria" w:eastAsia="Calibri" w:hAnsi="Cambria"/>
        </w:rPr>
      </w:pPr>
    </w:p>
    <w:p w:rsidR="00071300" w:rsidRPr="00F84D1C" w:rsidRDefault="00071300" w:rsidP="00071300">
      <w:pPr>
        <w:autoSpaceDE w:val="0"/>
        <w:autoSpaceDN w:val="0"/>
        <w:adjustRightInd w:val="0"/>
        <w:rPr>
          <w:rFonts w:ascii="Cambria" w:eastAsia="Calibri" w:hAnsi="Cambria"/>
          <w:b/>
          <w:bCs/>
        </w:rPr>
      </w:pPr>
      <w:r w:rsidRPr="00491E54">
        <w:rPr>
          <w:rFonts w:ascii="Cambria" w:hAnsi="Cambria" w:cs="Calibri"/>
          <w:b/>
          <w:u w:val="thick" w:color="F79646"/>
        </w:rPr>
        <w:t>Connaissances préalables recommandées</w:t>
      </w:r>
      <w:r w:rsidRPr="00F84D1C">
        <w:rPr>
          <w:rFonts w:ascii="Cambria" w:eastAsia="Calibri" w:hAnsi="Cambria"/>
          <w:b/>
          <w:bCs/>
        </w:rPr>
        <w:t xml:space="preserve"> :</w:t>
      </w:r>
    </w:p>
    <w:p w:rsidR="00071300" w:rsidRPr="00340C94" w:rsidRDefault="00071300" w:rsidP="00071300">
      <w:pPr>
        <w:autoSpaceDE w:val="0"/>
        <w:autoSpaceDN w:val="0"/>
        <w:adjustRightInd w:val="0"/>
        <w:jc w:val="both"/>
        <w:rPr>
          <w:rFonts w:ascii="Cambria" w:eastAsia="Calibri" w:hAnsi="Cambria"/>
        </w:rPr>
      </w:pPr>
      <w:r w:rsidRPr="00340C94">
        <w:rPr>
          <w:rFonts w:ascii="Cambria" w:eastAsia="Calibri" w:hAnsi="Cambria"/>
        </w:rPr>
        <w:t>Mécanique des sols, béton.</w:t>
      </w:r>
    </w:p>
    <w:p w:rsidR="00071300" w:rsidRPr="00F84D1C" w:rsidRDefault="00071300" w:rsidP="00071300">
      <w:pPr>
        <w:autoSpaceDE w:val="0"/>
        <w:autoSpaceDN w:val="0"/>
        <w:adjustRightInd w:val="0"/>
        <w:rPr>
          <w:rFonts w:ascii="Cambria" w:eastAsia="Calibri" w:hAnsi="Cambria"/>
        </w:rPr>
      </w:pPr>
    </w:p>
    <w:p w:rsidR="00071300" w:rsidRDefault="00071300" w:rsidP="00071300">
      <w:pPr>
        <w:autoSpaceDE w:val="0"/>
        <w:autoSpaceDN w:val="0"/>
        <w:adjustRightInd w:val="0"/>
        <w:rPr>
          <w:rFonts w:ascii="Cambria" w:eastAsia="Calibri" w:hAnsi="Cambria"/>
          <w:b/>
          <w:bCs/>
        </w:rPr>
      </w:pPr>
      <w:r w:rsidRPr="00340C94">
        <w:rPr>
          <w:rFonts w:ascii="Cambria" w:hAnsi="Cambria" w:cs="Calibri"/>
          <w:b/>
          <w:u w:val="thick" w:color="F79646"/>
        </w:rPr>
        <w:t>Mode d’évaluation</w:t>
      </w:r>
      <w:r w:rsidRPr="00F84D1C">
        <w:rPr>
          <w:rFonts w:ascii="Cambria" w:eastAsia="Calibri" w:hAnsi="Cambria"/>
          <w:b/>
          <w:bCs/>
        </w:rPr>
        <w:t>:</w:t>
      </w:r>
    </w:p>
    <w:p w:rsidR="00071300" w:rsidRPr="00340C94" w:rsidRDefault="00071300" w:rsidP="00071300">
      <w:pPr>
        <w:autoSpaceDE w:val="0"/>
        <w:autoSpaceDN w:val="0"/>
        <w:adjustRightInd w:val="0"/>
        <w:rPr>
          <w:rFonts w:ascii="Cambria" w:eastAsia="Calibri" w:hAnsi="Cambria"/>
          <w:b/>
          <w:bCs/>
        </w:rPr>
      </w:pPr>
      <w:r w:rsidRPr="00340C94">
        <w:rPr>
          <w:rFonts w:ascii="Cambria" w:eastAsia="Calibri" w:hAnsi="Cambria"/>
        </w:rPr>
        <w:t>Examen: 100%.</w:t>
      </w:r>
    </w:p>
    <w:p w:rsidR="00071300" w:rsidRDefault="00071300" w:rsidP="00065583">
      <w:pPr>
        <w:jc w:val="center"/>
        <w:rPr>
          <w:rFonts w:asciiTheme="majorBidi" w:hAnsiTheme="majorBidi" w:cstheme="majorBidi"/>
          <w:b/>
          <w:bCs/>
          <w:sz w:val="24"/>
          <w:szCs w:val="24"/>
        </w:rPr>
      </w:pPr>
      <w:bookmarkStart w:id="0" w:name="_GoBack"/>
      <w:bookmarkEnd w:id="0"/>
    </w:p>
    <w:p w:rsidR="00065583" w:rsidRPr="00071300" w:rsidRDefault="00065583" w:rsidP="00065583">
      <w:pPr>
        <w:jc w:val="center"/>
        <w:rPr>
          <w:rFonts w:asciiTheme="majorBidi" w:hAnsiTheme="majorBidi" w:cstheme="majorBidi"/>
          <w:b/>
          <w:bCs/>
          <w:sz w:val="28"/>
          <w:szCs w:val="28"/>
          <w:u w:val="single"/>
        </w:rPr>
      </w:pPr>
      <w:r w:rsidRPr="00071300">
        <w:rPr>
          <w:rFonts w:asciiTheme="majorBidi" w:hAnsiTheme="majorBidi" w:cstheme="majorBidi"/>
          <w:b/>
          <w:bCs/>
          <w:sz w:val="28"/>
          <w:szCs w:val="28"/>
          <w:u w:val="single"/>
        </w:rPr>
        <w:t>Chapitre 1 : Généralités et Propriétés des matériaux de construction.</w:t>
      </w:r>
    </w:p>
    <w:p w:rsidR="00065583" w:rsidRPr="00065583" w:rsidRDefault="00065583" w:rsidP="00065583">
      <w:pPr>
        <w:rPr>
          <w:rFonts w:asciiTheme="majorBidi" w:hAnsiTheme="majorBidi" w:cstheme="majorBidi"/>
          <w:sz w:val="72"/>
          <w:szCs w:val="72"/>
        </w:rPr>
      </w:pPr>
    </w:p>
    <w:p w:rsidR="00065583" w:rsidRDefault="00065583" w:rsidP="00065583">
      <w:pPr>
        <w:rPr>
          <w:rFonts w:asciiTheme="majorBidi" w:hAnsiTheme="majorBidi" w:cstheme="majorBidi"/>
          <w:sz w:val="72"/>
          <w:szCs w:val="72"/>
        </w:rPr>
      </w:pPr>
    </w:p>
    <w:p w:rsidR="00065583" w:rsidRDefault="00065583" w:rsidP="00065583">
      <w:pPr>
        <w:tabs>
          <w:tab w:val="left" w:pos="3420"/>
        </w:tabs>
        <w:rPr>
          <w:rFonts w:asciiTheme="majorBidi" w:hAnsiTheme="majorBidi" w:cstheme="majorBidi"/>
          <w:sz w:val="72"/>
          <w:szCs w:val="72"/>
        </w:rPr>
      </w:pPr>
      <w:r>
        <w:rPr>
          <w:rFonts w:asciiTheme="majorBidi" w:hAnsiTheme="majorBidi" w:cstheme="majorBidi"/>
          <w:sz w:val="72"/>
          <w:szCs w:val="72"/>
        </w:rPr>
        <w:tab/>
      </w:r>
    </w:p>
    <w:p w:rsidR="00065583" w:rsidRPr="00065583" w:rsidRDefault="00065583" w:rsidP="00065583">
      <w:pPr>
        <w:pStyle w:val="Paragraphedeliste"/>
        <w:numPr>
          <w:ilvl w:val="1"/>
          <w:numId w:val="1"/>
        </w:numPr>
        <w:tabs>
          <w:tab w:val="left" w:pos="3420"/>
        </w:tabs>
        <w:rPr>
          <w:rFonts w:asciiTheme="majorBidi" w:hAnsiTheme="majorBidi" w:cstheme="majorBidi"/>
          <w:b/>
          <w:bCs/>
          <w:sz w:val="24"/>
          <w:szCs w:val="24"/>
          <w:u w:val="single"/>
        </w:rPr>
      </w:pPr>
      <w:r w:rsidRPr="00065583">
        <w:rPr>
          <w:rFonts w:asciiTheme="majorBidi" w:hAnsiTheme="majorBidi" w:cstheme="majorBidi"/>
          <w:b/>
          <w:bCs/>
          <w:sz w:val="24"/>
          <w:szCs w:val="24"/>
          <w:u w:val="single"/>
        </w:rPr>
        <w:lastRenderedPageBreak/>
        <w:t xml:space="preserve">Définitions </w:t>
      </w:r>
    </w:p>
    <w:p w:rsidR="00C91022" w:rsidRPr="00C91022" w:rsidRDefault="00C91022" w:rsidP="00C91022">
      <w:pPr>
        <w:tabs>
          <w:tab w:val="left" w:pos="3420"/>
        </w:tabs>
        <w:spacing w:before="120" w:after="120" w:line="360" w:lineRule="auto"/>
        <w:jc w:val="both"/>
        <w:rPr>
          <w:rFonts w:asciiTheme="majorBidi" w:hAnsiTheme="majorBidi" w:cstheme="majorBidi"/>
          <w:sz w:val="24"/>
          <w:szCs w:val="24"/>
        </w:rPr>
      </w:pPr>
      <w:r>
        <w:rPr>
          <w:rFonts w:ascii="Arial-BoldMT" w:hAnsi="Arial-BoldMT" w:cs="Arial-BoldMT"/>
          <w:b/>
          <w:bCs/>
          <w:sz w:val="44"/>
          <w:szCs w:val="44"/>
        </w:rPr>
        <w:t>Qu'est-ce qu'un matériau ?</w:t>
      </w:r>
      <w:r w:rsidRPr="00C91022">
        <w:rPr>
          <w:rFonts w:asciiTheme="majorBidi" w:hAnsiTheme="majorBidi" w:cstheme="majorBidi"/>
          <w:sz w:val="24"/>
          <w:szCs w:val="24"/>
        </w:rPr>
        <w:t>substance quelconque utilisée pour la construction des objets,</w:t>
      </w:r>
      <w:r>
        <w:rPr>
          <w:rFonts w:asciiTheme="majorBidi" w:hAnsiTheme="majorBidi" w:cstheme="majorBidi"/>
          <w:sz w:val="24"/>
          <w:szCs w:val="24"/>
        </w:rPr>
        <w:t xml:space="preserve"> </w:t>
      </w:r>
      <w:r w:rsidRPr="00C91022">
        <w:rPr>
          <w:rFonts w:asciiTheme="majorBidi" w:hAnsiTheme="majorBidi" w:cstheme="majorBidi"/>
          <w:sz w:val="24"/>
          <w:szCs w:val="24"/>
        </w:rPr>
        <w:t>machines, bâtiments etc.</w:t>
      </w:r>
    </w:p>
    <w:p w:rsidR="00C91022" w:rsidRDefault="00C91022" w:rsidP="00F40FE9">
      <w:pPr>
        <w:tabs>
          <w:tab w:val="left" w:pos="3420"/>
        </w:tabs>
        <w:spacing w:before="120" w:after="120" w:line="360" w:lineRule="auto"/>
        <w:jc w:val="center"/>
        <w:rPr>
          <w:rFonts w:asciiTheme="majorBidi" w:hAnsiTheme="majorBidi" w:cstheme="majorBidi"/>
          <w:sz w:val="24"/>
          <w:szCs w:val="24"/>
        </w:rPr>
      </w:pPr>
    </w:p>
    <w:p w:rsidR="00F40FE9" w:rsidRDefault="00F40FE9" w:rsidP="00F40FE9">
      <w:pPr>
        <w:tabs>
          <w:tab w:val="left" w:pos="3420"/>
        </w:tabs>
        <w:spacing w:before="120" w:after="120" w:line="360" w:lineRule="auto"/>
        <w:jc w:val="center"/>
        <w:rPr>
          <w:rFonts w:asciiTheme="majorBidi" w:hAnsiTheme="majorBidi" w:cstheme="majorBidi"/>
          <w:sz w:val="24"/>
          <w:szCs w:val="24"/>
        </w:rPr>
      </w:pPr>
      <w:r w:rsidRPr="00F40FE9">
        <w:drawing>
          <wp:inline distT="0" distB="0" distL="0" distR="0" wp14:anchorId="13D6C34E" wp14:editId="310F5530">
            <wp:extent cx="5760720" cy="27518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51884"/>
                    </a:xfrm>
                    <a:prstGeom prst="rect">
                      <a:avLst/>
                    </a:prstGeom>
                    <a:noFill/>
                    <a:ln>
                      <a:noFill/>
                    </a:ln>
                  </pic:spPr>
                </pic:pic>
              </a:graphicData>
            </a:graphic>
          </wp:inline>
        </w:drawing>
      </w:r>
    </w:p>
    <w:p w:rsidR="00C91022" w:rsidRDefault="00C91022" w:rsidP="00C91022">
      <w:pPr>
        <w:tabs>
          <w:tab w:val="left" w:pos="3420"/>
        </w:tabs>
        <w:spacing w:before="120" w:after="120" w:line="360" w:lineRule="auto"/>
        <w:jc w:val="both"/>
        <w:rPr>
          <w:rFonts w:asciiTheme="majorBidi" w:hAnsiTheme="majorBidi" w:cstheme="majorBidi"/>
          <w:sz w:val="24"/>
          <w:szCs w:val="24"/>
        </w:rPr>
      </w:pPr>
      <w:r w:rsidRPr="00065583">
        <w:rPr>
          <w:rFonts w:asciiTheme="majorBidi" w:hAnsiTheme="majorBidi" w:cstheme="majorBidi"/>
          <w:sz w:val="24"/>
          <w:szCs w:val="24"/>
        </w:rPr>
        <w:t>Les matériaux de construction sont considérés comme tous les matériaux utilisés pour la réalisation des ouvrages en béton armé ou en constructions métallique, ainsi qui sont largement utilisés dans le domaine de travaux publics (Route, ponts, aérodrome……etc.).</w:t>
      </w:r>
    </w:p>
    <w:p w:rsidR="00C91022" w:rsidRDefault="00F82448" w:rsidP="00F82448">
      <w:pPr>
        <w:tabs>
          <w:tab w:val="left" w:pos="3420"/>
        </w:tabs>
        <w:spacing w:before="120"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3C71C71E">
            <wp:extent cx="4572635" cy="303593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035935"/>
                    </a:xfrm>
                    <a:prstGeom prst="rect">
                      <a:avLst/>
                    </a:prstGeom>
                    <a:noFill/>
                  </pic:spPr>
                </pic:pic>
              </a:graphicData>
            </a:graphic>
          </wp:inline>
        </w:drawing>
      </w:r>
    </w:p>
    <w:p w:rsidR="00C91022" w:rsidRDefault="00C91022" w:rsidP="00F40FE9">
      <w:pPr>
        <w:tabs>
          <w:tab w:val="left" w:pos="3420"/>
        </w:tabs>
        <w:spacing w:before="120" w:after="120" w:line="360" w:lineRule="auto"/>
        <w:jc w:val="center"/>
        <w:rPr>
          <w:rFonts w:asciiTheme="majorBidi" w:hAnsiTheme="majorBidi" w:cstheme="majorBidi"/>
          <w:sz w:val="24"/>
          <w:szCs w:val="24"/>
        </w:rPr>
      </w:pPr>
    </w:p>
    <w:p w:rsidR="00065583" w:rsidRPr="00065583" w:rsidRDefault="00065583" w:rsidP="00065583">
      <w:pPr>
        <w:pStyle w:val="Paragraphedeliste"/>
        <w:numPr>
          <w:ilvl w:val="1"/>
          <w:numId w:val="1"/>
        </w:numPr>
        <w:tabs>
          <w:tab w:val="left" w:pos="3420"/>
        </w:tabs>
        <w:rPr>
          <w:rFonts w:asciiTheme="majorBidi" w:hAnsiTheme="majorBidi" w:cstheme="majorBidi"/>
          <w:b/>
          <w:bCs/>
          <w:u w:val="single"/>
        </w:rPr>
      </w:pPr>
      <w:r w:rsidRPr="00065583">
        <w:rPr>
          <w:rFonts w:asciiTheme="majorBidi" w:hAnsiTheme="majorBidi" w:cstheme="majorBidi"/>
          <w:b/>
          <w:bCs/>
          <w:u w:val="single"/>
        </w:rPr>
        <w:lastRenderedPageBreak/>
        <w:t xml:space="preserve">Classification des matériaux de construction </w:t>
      </w:r>
    </w:p>
    <w:p w:rsidR="00233D76" w:rsidRDefault="00065583" w:rsidP="00065583">
      <w:pPr>
        <w:tabs>
          <w:tab w:val="left" w:pos="3420"/>
        </w:tabs>
        <w:spacing w:before="120" w:after="120" w:line="360" w:lineRule="auto"/>
        <w:jc w:val="both"/>
        <w:rPr>
          <w:rFonts w:asciiTheme="majorBidi" w:hAnsiTheme="majorBidi" w:cstheme="majorBidi"/>
          <w:sz w:val="24"/>
          <w:szCs w:val="24"/>
        </w:rPr>
      </w:pPr>
      <w:r w:rsidRPr="00065583">
        <w:rPr>
          <w:rFonts w:asciiTheme="majorBidi" w:hAnsiTheme="majorBidi" w:cstheme="majorBidi"/>
          <w:sz w:val="24"/>
          <w:szCs w:val="24"/>
        </w:rPr>
        <w:t xml:space="preserve">On distingue trois types de classification les plus couramment connus : </w:t>
      </w:r>
    </w:p>
    <w:p w:rsidR="00233D76" w:rsidRPr="00233D76" w:rsidRDefault="00065583" w:rsidP="00233D76">
      <w:pPr>
        <w:pStyle w:val="Paragraphedeliste"/>
        <w:numPr>
          <w:ilvl w:val="0"/>
          <w:numId w:val="2"/>
        </w:numPr>
        <w:tabs>
          <w:tab w:val="left" w:pos="3420"/>
        </w:tabs>
        <w:spacing w:before="120" w:after="120" w:line="360" w:lineRule="auto"/>
        <w:jc w:val="both"/>
        <w:rPr>
          <w:rFonts w:asciiTheme="majorBidi" w:hAnsiTheme="majorBidi" w:cstheme="majorBidi"/>
          <w:sz w:val="24"/>
          <w:szCs w:val="24"/>
        </w:rPr>
      </w:pPr>
      <w:r w:rsidRPr="00233D76">
        <w:rPr>
          <w:rFonts w:asciiTheme="majorBidi" w:hAnsiTheme="majorBidi" w:cstheme="majorBidi"/>
          <w:sz w:val="24"/>
          <w:szCs w:val="24"/>
        </w:rPr>
        <w:t xml:space="preserve">Classification scientifique : Dans la science des matériaux, selon la composition et la structure, les matériaux sont classés comme suit : - Métaux et alliages - Polymères </w:t>
      </w:r>
      <w:r w:rsidR="00233D76" w:rsidRPr="00233D76">
        <w:rPr>
          <w:rFonts w:asciiTheme="majorBidi" w:hAnsiTheme="majorBidi" w:cstheme="majorBidi"/>
          <w:sz w:val="24"/>
          <w:szCs w:val="24"/>
        </w:rPr>
        <w:t>–</w:t>
      </w:r>
      <w:r w:rsidRPr="00233D76">
        <w:rPr>
          <w:rFonts w:asciiTheme="majorBidi" w:hAnsiTheme="majorBidi" w:cstheme="majorBidi"/>
          <w:sz w:val="24"/>
          <w:szCs w:val="24"/>
        </w:rPr>
        <w:t xml:space="preserve"> Céramiques</w:t>
      </w:r>
    </w:p>
    <w:p w:rsidR="00233D76" w:rsidRDefault="00065583" w:rsidP="00233D76">
      <w:pPr>
        <w:pStyle w:val="Paragraphedeliste"/>
        <w:numPr>
          <w:ilvl w:val="0"/>
          <w:numId w:val="2"/>
        </w:numPr>
        <w:tabs>
          <w:tab w:val="left" w:pos="3420"/>
        </w:tabs>
        <w:spacing w:before="120" w:after="120" w:line="360" w:lineRule="auto"/>
        <w:jc w:val="both"/>
        <w:rPr>
          <w:rFonts w:asciiTheme="majorBidi" w:hAnsiTheme="majorBidi" w:cstheme="majorBidi"/>
          <w:sz w:val="24"/>
          <w:szCs w:val="24"/>
        </w:rPr>
      </w:pPr>
      <w:r w:rsidRPr="00065583">
        <w:rPr>
          <w:rFonts w:asciiTheme="majorBidi" w:hAnsiTheme="majorBidi" w:cstheme="majorBidi"/>
          <w:sz w:val="24"/>
          <w:szCs w:val="24"/>
        </w:rPr>
        <w:t>Matériaux de base et produits : - Matériaux de base ou matière première (Argiles, pierres, bois, calcaire, métaux). - Matériaux produits et composites (ciment (</w:t>
      </w:r>
      <w:proofErr w:type="spellStart"/>
      <w:r w:rsidRPr="00065583">
        <w:rPr>
          <w:rFonts w:asciiTheme="majorBidi" w:hAnsiTheme="majorBidi" w:cstheme="majorBidi"/>
          <w:sz w:val="24"/>
          <w:szCs w:val="24"/>
        </w:rPr>
        <w:t>calcaire+argile</w:t>
      </w:r>
      <w:proofErr w:type="spellEnd"/>
      <w:r w:rsidRPr="00065583">
        <w:rPr>
          <w:rFonts w:asciiTheme="majorBidi" w:hAnsiTheme="majorBidi" w:cstheme="majorBidi"/>
          <w:sz w:val="24"/>
          <w:szCs w:val="24"/>
        </w:rPr>
        <w:t xml:space="preserve">), alliages, béton, ……..) </w:t>
      </w:r>
    </w:p>
    <w:p w:rsidR="00233D76" w:rsidRDefault="00065583" w:rsidP="00233D76">
      <w:pPr>
        <w:pStyle w:val="Paragraphedeliste"/>
        <w:numPr>
          <w:ilvl w:val="0"/>
          <w:numId w:val="2"/>
        </w:numPr>
        <w:tabs>
          <w:tab w:val="left" w:pos="3420"/>
        </w:tabs>
        <w:spacing w:before="120" w:after="120" w:line="360" w:lineRule="auto"/>
        <w:jc w:val="both"/>
        <w:rPr>
          <w:rFonts w:asciiTheme="majorBidi" w:hAnsiTheme="majorBidi" w:cstheme="majorBidi"/>
          <w:sz w:val="24"/>
          <w:szCs w:val="24"/>
        </w:rPr>
      </w:pPr>
      <w:r w:rsidRPr="00065583">
        <w:rPr>
          <w:rFonts w:asciiTheme="majorBidi" w:hAnsiTheme="majorBidi" w:cstheme="majorBidi"/>
          <w:sz w:val="24"/>
          <w:szCs w:val="24"/>
        </w:rPr>
        <w:t>Classification pratique : Dans la construction, les matériaux sont classés selon le domaine d’emploi et selon leurs propriétés principales (Résistance, compacité,..): - Les matériaux de résistance : Sont les matériaux qui ont la propriété de résister contre des sollicitations (poids propre, surcharge, séisme…...) : parmi les matériaux les plus fréquemment utilisées sont : Pierres, Terres cuites, Bois, Béton, Métaux, etc. - Les matériaux de protection : Sont les matériaux qui ont la propriété d'enrober et de protéger les matériaux de construction principaux contre les actions extérieurs, tels que : Enduits, Peintures, Bitumes, etc.</w:t>
      </w:r>
    </w:p>
    <w:p w:rsidR="00233D76" w:rsidRDefault="00233D76" w:rsidP="00233D76"/>
    <w:p w:rsidR="00233D76" w:rsidRPr="00233D76" w:rsidRDefault="00233D76" w:rsidP="00233D76">
      <w:pPr>
        <w:pStyle w:val="Paragraphedeliste"/>
        <w:numPr>
          <w:ilvl w:val="1"/>
          <w:numId w:val="1"/>
        </w:numPr>
        <w:rPr>
          <w:rFonts w:asciiTheme="majorBidi" w:hAnsiTheme="majorBidi" w:cstheme="majorBidi"/>
          <w:b/>
          <w:bCs/>
          <w:u w:val="single"/>
        </w:rPr>
      </w:pPr>
      <w:r w:rsidRPr="00233D76">
        <w:rPr>
          <w:rFonts w:asciiTheme="majorBidi" w:hAnsiTheme="majorBidi" w:cstheme="majorBidi"/>
          <w:b/>
          <w:bCs/>
          <w:u w:val="single"/>
        </w:rPr>
        <w:t>Propriétés de matériaux</w:t>
      </w:r>
    </w:p>
    <w:p w:rsidR="00233D76" w:rsidRDefault="00233D76" w:rsidP="00233D76">
      <w:pPr>
        <w:tabs>
          <w:tab w:val="left" w:pos="3420"/>
        </w:tabs>
        <w:spacing w:before="120" w:after="120" w:line="360" w:lineRule="auto"/>
        <w:jc w:val="both"/>
        <w:rPr>
          <w:rFonts w:asciiTheme="majorBidi" w:hAnsiTheme="majorBidi" w:cstheme="majorBidi"/>
          <w:sz w:val="24"/>
          <w:szCs w:val="24"/>
        </w:rPr>
      </w:pPr>
      <w:r w:rsidRPr="00233D76">
        <w:rPr>
          <w:rFonts w:asciiTheme="majorBidi" w:hAnsiTheme="majorBidi" w:cstheme="majorBidi"/>
          <w:sz w:val="24"/>
          <w:szCs w:val="24"/>
        </w:rPr>
        <w:t xml:space="preserve"> Les propriétés principales des matériaux peuvent être divisées </w:t>
      </w:r>
      <w:r>
        <w:rPr>
          <w:rFonts w:asciiTheme="majorBidi" w:hAnsiTheme="majorBidi" w:cstheme="majorBidi"/>
          <w:sz w:val="24"/>
          <w:szCs w:val="24"/>
        </w:rPr>
        <w:t xml:space="preserve">en plusieurs groupes tels que: </w:t>
      </w:r>
    </w:p>
    <w:p w:rsidR="00233D76" w:rsidRDefault="00233D76" w:rsidP="00233D76">
      <w:pPr>
        <w:pStyle w:val="Paragraphedeliste"/>
        <w:numPr>
          <w:ilvl w:val="0"/>
          <w:numId w:val="4"/>
        </w:numPr>
        <w:tabs>
          <w:tab w:val="left" w:pos="3420"/>
        </w:tabs>
        <w:spacing w:before="120" w:after="120" w:line="360" w:lineRule="auto"/>
        <w:jc w:val="both"/>
        <w:rPr>
          <w:rFonts w:asciiTheme="majorBidi" w:hAnsiTheme="majorBidi" w:cstheme="majorBidi"/>
          <w:sz w:val="24"/>
          <w:szCs w:val="24"/>
        </w:rPr>
      </w:pPr>
      <w:r w:rsidRPr="00233D76">
        <w:rPr>
          <w:rFonts w:asciiTheme="majorBidi" w:hAnsiTheme="majorBidi" w:cstheme="majorBidi"/>
          <w:sz w:val="24"/>
          <w:szCs w:val="24"/>
        </w:rPr>
        <w:t>Propriétés physiques: qui mesurent le comportement de matériaux à l’action de la température, l'humidité (la densité; la masse volumique, la porosité, l'absorption, la perméabilité, le retrait (le gonflement) etc..) ;</w:t>
      </w:r>
    </w:p>
    <w:p w:rsidR="00F40FE9" w:rsidRPr="00F40FE9" w:rsidRDefault="00F40FE9" w:rsidP="00F40FE9">
      <w:pPr>
        <w:pStyle w:val="Paragraphedeliste"/>
        <w:numPr>
          <w:ilvl w:val="0"/>
          <w:numId w:val="4"/>
        </w:numPr>
        <w:tabs>
          <w:tab w:val="left" w:pos="3420"/>
        </w:tabs>
        <w:spacing w:before="120" w:after="120" w:line="360" w:lineRule="auto"/>
        <w:jc w:val="both"/>
        <w:rPr>
          <w:rFonts w:asciiTheme="majorBidi" w:hAnsiTheme="majorBidi" w:cstheme="majorBidi"/>
          <w:sz w:val="24"/>
          <w:szCs w:val="24"/>
        </w:rPr>
      </w:pPr>
      <w:r w:rsidRPr="00F40FE9">
        <w:rPr>
          <w:rFonts w:asciiTheme="majorBidi" w:hAnsiTheme="majorBidi" w:cstheme="majorBidi"/>
          <w:sz w:val="24"/>
          <w:szCs w:val="24"/>
        </w:rPr>
        <w:t>Chimiques résistance à l'oxydation, à la corrosion, stabilité, réactivité, diagrammes d'équilibre, etc.</w:t>
      </w:r>
    </w:p>
    <w:p w:rsidR="00233D76" w:rsidRPr="00F40FE9" w:rsidRDefault="00F40FE9" w:rsidP="00F40FE9">
      <w:pPr>
        <w:pStyle w:val="Paragraphedeliste"/>
        <w:numPr>
          <w:ilvl w:val="0"/>
          <w:numId w:val="4"/>
        </w:numPr>
        <w:tabs>
          <w:tab w:val="left" w:pos="3420"/>
        </w:tabs>
        <w:spacing w:before="120" w:after="120" w:line="360" w:lineRule="auto"/>
        <w:jc w:val="both"/>
        <w:rPr>
          <w:rFonts w:asciiTheme="majorBidi" w:hAnsiTheme="majorBidi" w:cstheme="majorBidi"/>
          <w:sz w:val="24"/>
          <w:szCs w:val="24"/>
        </w:rPr>
      </w:pPr>
      <w:r w:rsidRPr="00F40FE9">
        <w:rPr>
          <w:rFonts w:asciiTheme="majorBidi" w:hAnsiTheme="majorBidi" w:cstheme="majorBidi"/>
          <w:sz w:val="24"/>
          <w:szCs w:val="24"/>
        </w:rPr>
        <w:t>Mécaniques élasticité, plasticité, résistance à la rupture, ténacité, dureté, résistance à l'usure, tenue à la fatigue, au fluage etc.</w:t>
      </w:r>
    </w:p>
    <w:p w:rsidR="00981482" w:rsidRDefault="006571FA" w:rsidP="00233D76">
      <w:r>
        <w:rPr>
          <w:noProof/>
          <w:lang w:eastAsia="fr-FR"/>
        </w:rPr>
        <w:lastRenderedPageBreak/>
        <w:drawing>
          <wp:inline distT="0" distB="0" distL="0" distR="0">
            <wp:extent cx="5760720" cy="29388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938825"/>
                    </a:xfrm>
                    <a:prstGeom prst="rect">
                      <a:avLst/>
                    </a:prstGeom>
                    <a:noFill/>
                    <a:ln>
                      <a:noFill/>
                    </a:ln>
                  </pic:spPr>
                </pic:pic>
              </a:graphicData>
            </a:graphic>
          </wp:inline>
        </w:drawing>
      </w:r>
    </w:p>
    <w:p w:rsidR="00981482" w:rsidRDefault="00981482" w:rsidP="00981482"/>
    <w:p w:rsidR="0000000C" w:rsidRPr="0000000C" w:rsidRDefault="0000000C" w:rsidP="0000000C">
      <w:pPr>
        <w:pStyle w:val="Paragraphedeliste"/>
        <w:numPr>
          <w:ilvl w:val="0"/>
          <w:numId w:val="5"/>
        </w:numPr>
        <w:rPr>
          <w:rFonts w:asciiTheme="majorBidi" w:hAnsiTheme="majorBidi" w:cstheme="majorBidi"/>
          <w:b/>
          <w:bCs/>
          <w:u w:val="single"/>
        </w:rPr>
      </w:pPr>
      <w:r w:rsidRPr="0000000C">
        <w:rPr>
          <w:rFonts w:asciiTheme="majorBidi" w:hAnsiTheme="majorBidi" w:cstheme="majorBidi"/>
          <w:b/>
          <w:bCs/>
          <w:u w:val="single"/>
        </w:rPr>
        <w:t xml:space="preserve">Les propriétés physiques </w:t>
      </w:r>
    </w:p>
    <w:p w:rsidR="0000000C" w:rsidRPr="0000000C" w:rsidRDefault="0000000C" w:rsidP="0000000C">
      <w:pPr>
        <w:pStyle w:val="Paragraphedeliste"/>
        <w:numPr>
          <w:ilvl w:val="0"/>
          <w:numId w:val="6"/>
        </w:numPr>
        <w:spacing w:before="120" w:after="120" w:line="360" w:lineRule="auto"/>
        <w:jc w:val="both"/>
        <w:rPr>
          <w:rFonts w:asciiTheme="majorBidi" w:hAnsiTheme="majorBidi" w:cstheme="majorBidi"/>
          <w:sz w:val="24"/>
          <w:szCs w:val="24"/>
        </w:rPr>
      </w:pPr>
      <w:r w:rsidRPr="0000000C">
        <w:rPr>
          <w:rFonts w:asciiTheme="majorBidi" w:hAnsiTheme="majorBidi" w:cstheme="majorBidi"/>
          <w:sz w:val="24"/>
          <w:szCs w:val="24"/>
          <w:u w:val="single"/>
        </w:rPr>
        <w:t>La densité</w:t>
      </w:r>
      <w:r w:rsidRPr="0000000C">
        <w:rPr>
          <w:rFonts w:asciiTheme="majorBidi" w:hAnsiTheme="majorBidi" w:cstheme="majorBidi"/>
          <w:sz w:val="24"/>
          <w:szCs w:val="24"/>
        </w:rPr>
        <w:t xml:space="preserve"> est le degré de remplissage de la masse d’un corps par la matière solide. Elle est calculée par le rapport de la masse volumique de ce matériau à celle de l'eau à une température de 20°C. Elle est exprimée sans unité.</w:t>
      </w:r>
    </w:p>
    <w:p w:rsidR="0000000C" w:rsidRPr="0000000C" w:rsidRDefault="0000000C" w:rsidP="0000000C">
      <w:pPr>
        <w:pStyle w:val="Paragraphedeliste"/>
        <w:numPr>
          <w:ilvl w:val="0"/>
          <w:numId w:val="6"/>
        </w:numPr>
        <w:spacing w:before="120" w:after="120" w:line="360" w:lineRule="auto"/>
        <w:jc w:val="both"/>
        <w:rPr>
          <w:rFonts w:asciiTheme="majorBidi" w:hAnsiTheme="majorBidi" w:cstheme="majorBidi"/>
          <w:sz w:val="24"/>
          <w:szCs w:val="24"/>
        </w:rPr>
      </w:pPr>
      <w:r w:rsidRPr="0000000C">
        <w:rPr>
          <w:rFonts w:asciiTheme="majorBidi" w:hAnsiTheme="majorBidi" w:cstheme="majorBidi"/>
          <w:sz w:val="24"/>
          <w:szCs w:val="24"/>
          <w:u w:val="single"/>
        </w:rPr>
        <w:t>La masse volumique apparente</w:t>
      </w:r>
      <w:r w:rsidRPr="0000000C">
        <w:rPr>
          <w:rFonts w:asciiTheme="majorBidi" w:hAnsiTheme="majorBidi" w:cstheme="majorBidi"/>
          <w:sz w:val="24"/>
          <w:szCs w:val="24"/>
        </w:rPr>
        <w:t xml:space="preserve"> C’est la masse d’un corps par unité de volume apparent en état naturel (y compris les vides et les capillaires). Elle est exprimée en (gr/cm</w:t>
      </w:r>
      <w:r w:rsidRPr="0000000C">
        <w:rPr>
          <w:rFonts w:asciiTheme="majorBidi" w:hAnsiTheme="majorBidi" w:cstheme="majorBidi"/>
          <w:sz w:val="24"/>
          <w:szCs w:val="24"/>
          <w:vertAlign w:val="superscript"/>
        </w:rPr>
        <w:t>3</w:t>
      </w:r>
      <w:r w:rsidRPr="0000000C">
        <w:rPr>
          <w:rFonts w:asciiTheme="majorBidi" w:hAnsiTheme="majorBidi" w:cstheme="majorBidi"/>
          <w:sz w:val="24"/>
          <w:szCs w:val="24"/>
        </w:rPr>
        <w:t xml:space="preserve"> ; kg/m</w:t>
      </w:r>
      <w:r w:rsidRPr="0000000C">
        <w:rPr>
          <w:rFonts w:asciiTheme="majorBidi" w:hAnsiTheme="majorBidi" w:cstheme="majorBidi"/>
          <w:sz w:val="24"/>
          <w:szCs w:val="24"/>
          <w:vertAlign w:val="superscript"/>
        </w:rPr>
        <w:t>3</w:t>
      </w:r>
      <w:r w:rsidRPr="0000000C">
        <w:rPr>
          <w:rFonts w:asciiTheme="majorBidi" w:hAnsiTheme="majorBidi" w:cstheme="majorBidi"/>
          <w:sz w:val="24"/>
          <w:szCs w:val="24"/>
        </w:rPr>
        <w:t xml:space="preserve"> ; T/m</w:t>
      </w:r>
      <w:r w:rsidRPr="0000000C">
        <w:rPr>
          <w:rFonts w:asciiTheme="majorBidi" w:hAnsiTheme="majorBidi" w:cstheme="majorBidi"/>
          <w:sz w:val="24"/>
          <w:szCs w:val="24"/>
          <w:vertAlign w:val="superscript"/>
        </w:rPr>
        <w:t>3</w:t>
      </w:r>
      <w:r w:rsidRPr="0000000C">
        <w:rPr>
          <w:rFonts w:asciiTheme="majorBidi" w:hAnsiTheme="majorBidi" w:cstheme="majorBidi"/>
          <w:sz w:val="24"/>
          <w:szCs w:val="24"/>
        </w:rPr>
        <w:t>). On peut déterminer la masse volumique d’un matériau en utilisant la formule suivante :</w:t>
      </w:r>
    </w:p>
    <w:p w:rsidR="0000000C" w:rsidRPr="0000000C" w:rsidRDefault="0000000C" w:rsidP="0000000C">
      <w:pPr>
        <w:spacing w:before="120"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714875" cy="15525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75" cy="1552575"/>
                    </a:xfrm>
                    <a:prstGeom prst="rect">
                      <a:avLst/>
                    </a:prstGeom>
                    <a:noFill/>
                    <a:ln>
                      <a:noFill/>
                    </a:ln>
                  </pic:spPr>
                </pic:pic>
              </a:graphicData>
            </a:graphic>
          </wp:inline>
        </w:drawing>
      </w:r>
    </w:p>
    <w:p w:rsidR="0000000C" w:rsidRDefault="0000000C" w:rsidP="00981482"/>
    <w:p w:rsidR="0000000C" w:rsidRPr="00CD1F3C" w:rsidRDefault="0000000C" w:rsidP="00CD1F3C">
      <w:pPr>
        <w:pStyle w:val="Paragraphedeliste"/>
        <w:numPr>
          <w:ilvl w:val="0"/>
          <w:numId w:val="6"/>
        </w:numPr>
        <w:spacing w:before="120" w:after="120" w:line="360" w:lineRule="auto"/>
        <w:jc w:val="both"/>
        <w:rPr>
          <w:rFonts w:asciiTheme="majorBidi" w:hAnsiTheme="majorBidi" w:cstheme="majorBidi"/>
          <w:sz w:val="24"/>
          <w:szCs w:val="24"/>
        </w:rPr>
      </w:pPr>
      <w:r w:rsidRPr="0000000C">
        <w:rPr>
          <w:rFonts w:asciiTheme="majorBidi" w:hAnsiTheme="majorBidi" w:cstheme="majorBidi"/>
          <w:sz w:val="24"/>
          <w:szCs w:val="24"/>
          <w:u w:val="single"/>
        </w:rPr>
        <w:t>La masse volumique absolue</w:t>
      </w:r>
      <w:r w:rsidRPr="0000000C">
        <w:rPr>
          <w:rFonts w:asciiTheme="majorBidi" w:hAnsiTheme="majorBidi" w:cstheme="majorBidi"/>
          <w:sz w:val="24"/>
          <w:szCs w:val="24"/>
        </w:rPr>
        <w:t xml:space="preserve"> </w:t>
      </w:r>
      <w:r w:rsidR="00CD1F3C" w:rsidRPr="00CD1F3C">
        <w:rPr>
          <w:rFonts w:asciiTheme="majorBidi" w:hAnsiTheme="majorBidi" w:cstheme="majorBidi"/>
          <w:sz w:val="24"/>
          <w:szCs w:val="24"/>
        </w:rPr>
        <w:t>masse d’un corps par unité de volume absolu de matière solide (porosité des grains exclus), après passage à l’étuve à 105 °C, notée ρ ou γ et exprimée en (g/cm</w:t>
      </w:r>
      <w:r w:rsidR="00CD1F3C" w:rsidRPr="00CD1F3C">
        <w:rPr>
          <w:rFonts w:asciiTheme="majorBidi" w:hAnsiTheme="majorBidi" w:cstheme="majorBidi"/>
          <w:sz w:val="24"/>
          <w:szCs w:val="24"/>
          <w:vertAlign w:val="superscript"/>
        </w:rPr>
        <w:t>3</w:t>
      </w:r>
      <w:r w:rsidR="00CD1F3C" w:rsidRPr="00CD1F3C">
        <w:rPr>
          <w:rFonts w:asciiTheme="majorBidi" w:hAnsiTheme="majorBidi" w:cstheme="majorBidi"/>
          <w:sz w:val="24"/>
          <w:szCs w:val="24"/>
        </w:rPr>
        <w:t>, kg/m</w:t>
      </w:r>
      <w:r w:rsidR="00CD1F3C" w:rsidRPr="00CD1F3C">
        <w:rPr>
          <w:rFonts w:asciiTheme="majorBidi" w:hAnsiTheme="majorBidi" w:cstheme="majorBidi"/>
          <w:sz w:val="24"/>
          <w:szCs w:val="24"/>
          <w:vertAlign w:val="superscript"/>
        </w:rPr>
        <w:t>3</w:t>
      </w:r>
      <w:r w:rsidR="00CD1F3C" w:rsidRPr="00CD1F3C">
        <w:rPr>
          <w:rFonts w:asciiTheme="majorBidi" w:hAnsiTheme="majorBidi" w:cstheme="majorBidi"/>
          <w:sz w:val="24"/>
          <w:szCs w:val="24"/>
        </w:rPr>
        <w:t xml:space="preserve"> ou T/m</w:t>
      </w:r>
      <w:r w:rsidR="00CD1F3C" w:rsidRPr="00CD1F3C">
        <w:rPr>
          <w:rFonts w:asciiTheme="majorBidi" w:hAnsiTheme="majorBidi" w:cstheme="majorBidi"/>
          <w:sz w:val="24"/>
          <w:szCs w:val="24"/>
          <w:vertAlign w:val="superscript"/>
        </w:rPr>
        <w:t>3</w:t>
      </w:r>
      <w:r w:rsidR="00CD1F3C" w:rsidRPr="00CD1F3C">
        <w:rPr>
          <w:rFonts w:asciiTheme="majorBidi" w:hAnsiTheme="majorBidi" w:cstheme="majorBidi"/>
          <w:sz w:val="24"/>
          <w:szCs w:val="24"/>
        </w:rPr>
        <w:t>).</w:t>
      </w:r>
    </w:p>
    <w:p w:rsidR="0000000C" w:rsidRDefault="0000000C" w:rsidP="00F82448">
      <w:pPr>
        <w:jc w:val="center"/>
      </w:pPr>
    </w:p>
    <w:p w:rsidR="0000000C" w:rsidRDefault="001350E4" w:rsidP="001350E4">
      <w:pPr>
        <w:spacing w:before="120" w:after="120" w:line="360" w:lineRule="auto"/>
        <w:jc w:val="center"/>
        <w:rPr>
          <w:rFonts w:asciiTheme="majorBidi" w:hAnsiTheme="majorBidi" w:cstheme="majorBidi"/>
          <w:sz w:val="24"/>
          <w:szCs w:val="24"/>
        </w:rPr>
      </w:pPr>
      <w:r>
        <w:rPr>
          <w:noProof/>
          <w:lang w:eastAsia="fr-FR"/>
        </w:rPr>
        <w:lastRenderedPageBreak/>
        <w:drawing>
          <wp:inline distT="0" distB="0" distL="0" distR="0">
            <wp:extent cx="3562350" cy="2800007"/>
            <wp:effectExtent l="0" t="0" r="0" b="635"/>
            <wp:docPr id="20" name="Image 20" descr="Compte rendu TP MDC Masses volumiques PDF 2eme année lic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ompte rendu TP MDC Masses volumiques PDF 2eme année licenc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2800007"/>
                    </a:xfrm>
                    <a:prstGeom prst="rect">
                      <a:avLst/>
                    </a:prstGeom>
                    <a:noFill/>
                    <a:ln>
                      <a:noFill/>
                    </a:ln>
                  </pic:spPr>
                </pic:pic>
              </a:graphicData>
            </a:graphic>
          </wp:inline>
        </w:drawing>
      </w:r>
    </w:p>
    <w:p w:rsidR="001350E4" w:rsidRDefault="001350E4" w:rsidP="001350E4">
      <w:pPr>
        <w:jc w:val="center"/>
      </w:pPr>
      <w:r>
        <w:t>Mesure de la masse volumique absolue.</w:t>
      </w:r>
    </w:p>
    <w:p w:rsidR="001350E4" w:rsidRPr="00CD1F3C" w:rsidRDefault="001350E4" w:rsidP="001350E4">
      <w:pPr>
        <w:spacing w:before="120" w:after="120" w:line="360" w:lineRule="auto"/>
        <w:jc w:val="center"/>
        <w:rPr>
          <w:rFonts w:asciiTheme="majorBidi" w:hAnsiTheme="majorBidi" w:cstheme="majorBidi"/>
          <w:sz w:val="24"/>
          <w:szCs w:val="24"/>
        </w:rPr>
      </w:pPr>
    </w:p>
    <w:p w:rsidR="0000000C" w:rsidRPr="00CD1F3C" w:rsidRDefault="00CD1F3C" w:rsidP="00807D6F">
      <w:pPr>
        <w:spacing w:before="120" w:after="120" w:line="360" w:lineRule="auto"/>
        <w:jc w:val="both"/>
        <w:rPr>
          <w:rFonts w:asciiTheme="majorBidi" w:hAnsiTheme="majorBidi" w:cstheme="majorBidi"/>
          <w:sz w:val="24"/>
          <w:szCs w:val="24"/>
        </w:rPr>
      </w:pPr>
      <w:r w:rsidRPr="00CD1F3C">
        <w:rPr>
          <w:rFonts w:asciiTheme="majorBidi" w:hAnsiTheme="majorBidi" w:cstheme="majorBidi"/>
          <w:sz w:val="24"/>
          <w:szCs w:val="24"/>
        </w:rPr>
        <w:t xml:space="preserve">D'abord on </w:t>
      </w:r>
      <w:r w:rsidRPr="00CD1F3C">
        <w:rPr>
          <w:rFonts w:asciiTheme="majorBidi" w:hAnsiTheme="majorBidi" w:cstheme="majorBidi"/>
          <w:sz w:val="24"/>
          <w:szCs w:val="24"/>
        </w:rPr>
        <w:t>remplit</w:t>
      </w:r>
      <w:r w:rsidRPr="00CD1F3C">
        <w:rPr>
          <w:rFonts w:asciiTheme="majorBidi" w:hAnsiTheme="majorBidi" w:cstheme="majorBidi"/>
          <w:sz w:val="24"/>
          <w:szCs w:val="24"/>
        </w:rPr>
        <w:t xml:space="preserve"> le tube gradué d’eau (N1), ensuite on verse l’échantillon sec dans le tube et le niveau de l’eau va augmenter (N2). N2 - N1 est le volume absolu. La masse volumique</w:t>
      </w:r>
      <w:r>
        <w:rPr>
          <w:rFonts w:asciiTheme="majorBidi" w:hAnsiTheme="majorBidi" w:cstheme="majorBidi"/>
          <w:sz w:val="24"/>
          <w:szCs w:val="24"/>
        </w:rPr>
        <w:t xml:space="preserve"> </w:t>
      </w:r>
      <w:r w:rsidRPr="00CD1F3C">
        <w:rPr>
          <w:rFonts w:asciiTheme="majorBidi" w:hAnsiTheme="majorBidi" w:cstheme="majorBidi"/>
          <w:sz w:val="24"/>
          <w:szCs w:val="24"/>
        </w:rPr>
        <w:t>absolue peut se calculer :</w:t>
      </w:r>
      <w:r w:rsidRPr="00CD1F3C">
        <w:t xml:space="preserve"> </w:t>
      </w:r>
    </w:p>
    <w:p w:rsidR="00807D6F" w:rsidRDefault="00807D6F" w:rsidP="00807D6F">
      <w:pPr>
        <w:jc w:val="center"/>
      </w:pPr>
      <w:r w:rsidRPr="00CD1F3C">
        <w:drawing>
          <wp:inline distT="0" distB="0" distL="0" distR="0" wp14:anchorId="735D6554" wp14:editId="6105374F">
            <wp:extent cx="942975" cy="45720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p>
    <w:p w:rsidR="00917590" w:rsidRPr="00917590" w:rsidRDefault="00917590" w:rsidP="00917590">
      <w:pPr>
        <w:pStyle w:val="Paragraphedeliste"/>
        <w:numPr>
          <w:ilvl w:val="0"/>
          <w:numId w:val="6"/>
        </w:numPr>
        <w:spacing w:before="120" w:after="120" w:line="360" w:lineRule="auto"/>
        <w:jc w:val="both"/>
        <w:rPr>
          <w:rFonts w:asciiTheme="majorBidi" w:hAnsiTheme="majorBidi" w:cstheme="majorBidi"/>
          <w:sz w:val="24"/>
          <w:szCs w:val="24"/>
        </w:rPr>
      </w:pPr>
      <w:r w:rsidRPr="00917590">
        <w:rPr>
          <w:rFonts w:asciiTheme="majorBidi" w:hAnsiTheme="majorBidi" w:cstheme="majorBidi"/>
          <w:sz w:val="24"/>
          <w:szCs w:val="24"/>
          <w:u w:val="single"/>
        </w:rPr>
        <w:t>Porosité:</w:t>
      </w:r>
      <w:r w:rsidRPr="00917590">
        <w:rPr>
          <w:rFonts w:asciiTheme="majorBidi" w:hAnsiTheme="majorBidi" w:cstheme="majorBidi"/>
          <w:sz w:val="24"/>
          <w:szCs w:val="24"/>
          <w:u w:val="single"/>
        </w:rPr>
        <w:t xml:space="preserve"> </w:t>
      </w:r>
      <w:r w:rsidRPr="00917590">
        <w:rPr>
          <w:rFonts w:asciiTheme="majorBidi" w:hAnsiTheme="majorBidi" w:cstheme="majorBidi"/>
          <w:sz w:val="24"/>
          <w:szCs w:val="24"/>
        </w:rPr>
        <w:t>La porosité est le rapport du volume vide au volume total.</w:t>
      </w:r>
    </w:p>
    <w:p w:rsidR="00917590" w:rsidRDefault="00917590" w:rsidP="00917590">
      <w:pPr>
        <w:jc w:val="center"/>
        <w:rPr>
          <w:i/>
          <w:iCs/>
        </w:rPr>
      </w:pPr>
      <w:r>
        <w:rPr>
          <w:i/>
          <w:iCs/>
        </w:rPr>
        <w:t xml:space="preserve">p = </w:t>
      </w:r>
      <w:proofErr w:type="spellStart"/>
      <w:r>
        <w:rPr>
          <w:i/>
          <w:iCs/>
        </w:rPr>
        <w:t>V</w:t>
      </w:r>
      <w:r>
        <w:rPr>
          <w:i/>
          <w:iCs/>
          <w:sz w:val="14"/>
          <w:szCs w:val="14"/>
        </w:rPr>
        <w:t>vide</w:t>
      </w:r>
      <w:proofErr w:type="spellEnd"/>
      <w:r>
        <w:rPr>
          <w:i/>
          <w:iCs/>
          <w:sz w:val="14"/>
          <w:szCs w:val="14"/>
        </w:rPr>
        <w:t xml:space="preserve"> </w:t>
      </w:r>
      <w:r>
        <w:rPr>
          <w:i/>
          <w:iCs/>
        </w:rPr>
        <w:t xml:space="preserve">/ </w:t>
      </w:r>
      <w:proofErr w:type="spellStart"/>
      <w:r>
        <w:rPr>
          <w:i/>
          <w:iCs/>
        </w:rPr>
        <w:t>V</w:t>
      </w:r>
      <w:r>
        <w:rPr>
          <w:i/>
          <w:iCs/>
          <w:sz w:val="14"/>
          <w:szCs w:val="14"/>
        </w:rPr>
        <w:t>total</w:t>
      </w:r>
      <w:proofErr w:type="spellEnd"/>
      <w:r>
        <w:rPr>
          <w:i/>
          <w:iCs/>
          <w:sz w:val="14"/>
          <w:szCs w:val="14"/>
        </w:rPr>
        <w:t xml:space="preserve"> </w:t>
      </w:r>
      <w:r>
        <w:rPr>
          <w:i/>
          <w:iCs/>
        </w:rPr>
        <w:t>x 100 (%)</w:t>
      </w:r>
    </w:p>
    <w:p w:rsidR="00917590" w:rsidRPr="00917590" w:rsidRDefault="00917590" w:rsidP="00917590">
      <w:pPr>
        <w:pStyle w:val="Paragraphedeliste"/>
        <w:numPr>
          <w:ilvl w:val="0"/>
          <w:numId w:val="6"/>
        </w:numPr>
        <w:spacing w:before="120" w:after="120" w:line="360" w:lineRule="auto"/>
        <w:jc w:val="both"/>
        <w:rPr>
          <w:i/>
          <w:iCs/>
        </w:rPr>
      </w:pPr>
      <w:r w:rsidRPr="00917590">
        <w:rPr>
          <w:rFonts w:asciiTheme="majorBidi" w:hAnsiTheme="majorBidi" w:cstheme="majorBidi"/>
          <w:sz w:val="24"/>
          <w:szCs w:val="24"/>
          <w:u w:val="single"/>
        </w:rPr>
        <w:t xml:space="preserve">La compacité « c » </w:t>
      </w:r>
      <w:r w:rsidRPr="00917590">
        <w:rPr>
          <w:rFonts w:asciiTheme="majorBidi" w:hAnsiTheme="majorBidi" w:cstheme="majorBidi"/>
          <w:sz w:val="24"/>
          <w:szCs w:val="24"/>
        </w:rPr>
        <w:t>est le rapport du volume solide au volume total.</w:t>
      </w:r>
    </w:p>
    <w:p w:rsidR="00917590" w:rsidRPr="00BB1DAD" w:rsidRDefault="00917590" w:rsidP="00917590">
      <w:pPr>
        <w:spacing w:before="120" w:after="120" w:line="360" w:lineRule="auto"/>
        <w:jc w:val="center"/>
        <w:rPr>
          <w:rFonts w:asciiTheme="majorBidi" w:hAnsiTheme="majorBidi" w:cstheme="majorBidi"/>
          <w:i/>
          <w:iCs/>
          <w:sz w:val="24"/>
          <w:szCs w:val="24"/>
        </w:rPr>
      </w:pPr>
      <w:r w:rsidRPr="00BB1DAD">
        <w:rPr>
          <w:rFonts w:asciiTheme="majorBidi" w:hAnsiTheme="majorBidi" w:cstheme="majorBidi"/>
          <w:i/>
          <w:iCs/>
          <w:sz w:val="24"/>
          <w:szCs w:val="24"/>
        </w:rPr>
        <w:t xml:space="preserve">c = </w:t>
      </w:r>
      <w:proofErr w:type="spellStart"/>
      <w:r w:rsidRPr="00BB1DAD">
        <w:rPr>
          <w:rFonts w:asciiTheme="majorBidi" w:hAnsiTheme="majorBidi" w:cstheme="majorBidi"/>
          <w:i/>
          <w:iCs/>
          <w:sz w:val="24"/>
          <w:szCs w:val="24"/>
        </w:rPr>
        <w:t>Vsolide</w:t>
      </w:r>
      <w:proofErr w:type="spellEnd"/>
      <w:r w:rsidRPr="00BB1DAD">
        <w:rPr>
          <w:rFonts w:asciiTheme="majorBidi" w:hAnsiTheme="majorBidi" w:cstheme="majorBidi"/>
          <w:i/>
          <w:iCs/>
          <w:sz w:val="24"/>
          <w:szCs w:val="24"/>
        </w:rPr>
        <w:t xml:space="preserve"> / </w:t>
      </w:r>
      <w:proofErr w:type="spellStart"/>
      <w:r w:rsidRPr="00BB1DAD">
        <w:rPr>
          <w:rFonts w:asciiTheme="majorBidi" w:hAnsiTheme="majorBidi" w:cstheme="majorBidi"/>
          <w:i/>
          <w:iCs/>
          <w:sz w:val="24"/>
          <w:szCs w:val="24"/>
        </w:rPr>
        <w:t>Vtotal</w:t>
      </w:r>
      <w:proofErr w:type="spellEnd"/>
      <w:r w:rsidRPr="00BB1DAD">
        <w:rPr>
          <w:rFonts w:asciiTheme="majorBidi" w:hAnsiTheme="majorBidi" w:cstheme="majorBidi"/>
          <w:i/>
          <w:iCs/>
          <w:sz w:val="24"/>
          <w:szCs w:val="24"/>
        </w:rPr>
        <w:t xml:space="preserve"> x 100 (%) </w:t>
      </w:r>
    </w:p>
    <w:p w:rsidR="00917590" w:rsidRPr="00BB1DAD" w:rsidRDefault="00917590" w:rsidP="00917590">
      <w:pPr>
        <w:spacing w:before="120" w:after="120" w:line="360" w:lineRule="auto"/>
        <w:jc w:val="center"/>
        <w:rPr>
          <w:i/>
          <w:iCs/>
        </w:rPr>
      </w:pPr>
      <w:r w:rsidRPr="00BB1DAD">
        <w:rPr>
          <w:rFonts w:asciiTheme="majorBidi" w:hAnsiTheme="majorBidi" w:cstheme="majorBidi"/>
          <w:i/>
          <w:iCs/>
          <w:sz w:val="24"/>
          <w:szCs w:val="24"/>
        </w:rPr>
        <w:t>p + c =</w:t>
      </w:r>
      <w:r w:rsidRPr="00BB1DAD">
        <w:rPr>
          <w:i/>
          <w:iCs/>
        </w:rPr>
        <w:t xml:space="preserve"> 100%</w:t>
      </w:r>
    </w:p>
    <w:p w:rsidR="00917590" w:rsidRDefault="00D6790A" w:rsidP="00D6790A">
      <w:pPr>
        <w:jc w:val="center"/>
        <w:rPr>
          <w:rFonts w:asciiTheme="majorBidi" w:hAnsiTheme="majorBidi" w:cstheme="majorBidi"/>
          <w:b/>
          <w:bCs/>
          <w:sz w:val="24"/>
          <w:szCs w:val="24"/>
          <w:u w:val="single"/>
        </w:rPr>
      </w:pPr>
      <w:r>
        <w:rPr>
          <w:rFonts w:asciiTheme="majorBidi" w:hAnsiTheme="majorBidi" w:cstheme="majorBidi"/>
          <w:b/>
          <w:bCs/>
          <w:noProof/>
          <w:sz w:val="24"/>
          <w:szCs w:val="24"/>
          <w:u w:val="single"/>
          <w:lang w:eastAsia="fr-FR"/>
        </w:rPr>
        <w:drawing>
          <wp:inline distT="0" distB="0" distL="0" distR="0">
            <wp:extent cx="2124075" cy="158115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1581150"/>
                    </a:xfrm>
                    <a:prstGeom prst="rect">
                      <a:avLst/>
                    </a:prstGeom>
                    <a:noFill/>
                    <a:ln>
                      <a:noFill/>
                    </a:ln>
                  </pic:spPr>
                </pic:pic>
              </a:graphicData>
            </a:graphic>
          </wp:inline>
        </w:drawing>
      </w:r>
    </w:p>
    <w:p w:rsidR="003B642F" w:rsidRDefault="003B642F" w:rsidP="004B65AC">
      <w:pPr>
        <w:rPr>
          <w:rFonts w:ascii="Comic Sans MS" w:hAnsi="Comic Sans MS"/>
          <w:b/>
          <w:bCs/>
          <w:color w:val="FF0033"/>
          <w:sz w:val="36"/>
          <w:szCs w:val="36"/>
          <w:shd w:val="clear" w:color="auto" w:fill="FFFFFF"/>
        </w:rPr>
      </w:pPr>
    </w:p>
    <w:p w:rsidR="00917590" w:rsidRDefault="003B642F" w:rsidP="003B642F">
      <w:pPr>
        <w:pStyle w:val="Paragraphedeliste"/>
        <w:numPr>
          <w:ilvl w:val="0"/>
          <w:numId w:val="6"/>
        </w:numPr>
        <w:spacing w:before="120" w:after="120" w:line="360" w:lineRule="auto"/>
        <w:jc w:val="both"/>
        <w:rPr>
          <w:rFonts w:asciiTheme="majorBidi" w:hAnsiTheme="majorBidi" w:cstheme="majorBidi"/>
          <w:sz w:val="24"/>
          <w:szCs w:val="24"/>
        </w:rPr>
      </w:pPr>
      <w:r w:rsidRPr="003B642F">
        <w:rPr>
          <w:rFonts w:asciiTheme="majorBidi" w:hAnsiTheme="majorBidi" w:cstheme="majorBidi"/>
          <w:sz w:val="24"/>
          <w:szCs w:val="24"/>
          <w:u w:val="single"/>
        </w:rPr>
        <w:lastRenderedPageBreak/>
        <w:t>Humidité du matériau :</w:t>
      </w:r>
      <w:r w:rsidRPr="003B642F">
        <w:rPr>
          <w:rFonts w:asciiTheme="majorBidi" w:hAnsiTheme="majorBidi" w:cstheme="majorBidi"/>
          <w:sz w:val="24"/>
          <w:szCs w:val="24"/>
          <w:u w:val="single"/>
        </w:rPr>
        <w:t xml:space="preserve"> </w:t>
      </w:r>
      <w:r w:rsidRPr="003B642F">
        <w:rPr>
          <w:rFonts w:asciiTheme="majorBidi" w:hAnsiTheme="majorBidi" w:cstheme="majorBidi"/>
          <w:sz w:val="24"/>
          <w:szCs w:val="24"/>
        </w:rPr>
        <w:t>L’humidité est une des propriétés importante des matériaux de construction. Elle est un indice pour déterminer la teneur en eau réelle des matériaux au moment de l'expérience. En général l’humidité est notée W et s’exprime en pourcentage (%). On peut déterminer l’humidité de matériaux quelconques en utilisant la formule suivante:</w:t>
      </w:r>
    </w:p>
    <w:p w:rsidR="003B642F" w:rsidRDefault="003B642F" w:rsidP="003B642F">
      <w:pPr>
        <w:spacing w:before="120" w:after="120" w:line="360" w:lineRule="auto"/>
        <w:ind w:left="360"/>
        <w:jc w:val="center"/>
        <w:rPr>
          <w:rFonts w:asciiTheme="majorBidi" w:hAnsiTheme="majorBidi" w:cstheme="majorBidi"/>
          <w:sz w:val="24"/>
          <w:szCs w:val="24"/>
        </w:rPr>
      </w:pPr>
      <w:r w:rsidRPr="003B642F">
        <w:rPr>
          <w:rFonts w:ascii="Cambria Math" w:hAnsi="Cambria Math" w:cs="Cambria Math"/>
          <w:sz w:val="24"/>
          <w:szCs w:val="24"/>
        </w:rPr>
        <w:t>𝑊</w:t>
      </w:r>
      <w:r w:rsidRPr="003B642F">
        <w:rPr>
          <w:rFonts w:asciiTheme="majorBidi" w:hAnsiTheme="majorBidi" w:cstheme="majorBidi"/>
          <w:sz w:val="24"/>
          <w:szCs w:val="24"/>
        </w:rPr>
        <w:t>=</w:t>
      </w:r>
      <w:r>
        <w:rPr>
          <w:rFonts w:asciiTheme="majorBidi" w:hAnsiTheme="majorBidi" w:cstheme="majorBidi"/>
          <w:sz w:val="24"/>
          <w:szCs w:val="24"/>
        </w:rPr>
        <w:t xml:space="preserve"> (</w:t>
      </w:r>
      <w:r w:rsidRPr="003B642F">
        <w:rPr>
          <w:rFonts w:ascii="Cambria Math" w:hAnsi="Cambria Math" w:cs="Cambria Math"/>
          <w:sz w:val="24"/>
          <w:szCs w:val="24"/>
        </w:rPr>
        <w:t>𝑀ℎ𝑢𝑚</w:t>
      </w:r>
      <w:r w:rsidRPr="003B642F">
        <w:rPr>
          <w:rFonts w:asciiTheme="majorBidi" w:hAnsiTheme="majorBidi" w:cstheme="majorBidi"/>
          <w:sz w:val="24"/>
          <w:szCs w:val="24"/>
        </w:rPr>
        <w:t>−</w:t>
      </w:r>
      <w:r w:rsidRPr="003B642F">
        <w:rPr>
          <w:rFonts w:ascii="Cambria Math" w:hAnsi="Cambria Math" w:cs="Cambria Math"/>
          <w:sz w:val="24"/>
          <w:szCs w:val="24"/>
        </w:rPr>
        <w:t>𝑀𝑠𝑒𝑐</w:t>
      </w:r>
      <w:r>
        <w:rPr>
          <w:rFonts w:ascii="Cambria Math" w:hAnsi="Cambria Math" w:cs="Cambria Math"/>
          <w:sz w:val="24"/>
          <w:szCs w:val="24"/>
        </w:rPr>
        <w:t>)/</w:t>
      </w:r>
      <w:r w:rsidRPr="003B642F">
        <w:rPr>
          <w:rFonts w:ascii="Cambria Math" w:hAnsi="Cambria Math" w:cs="Cambria Math"/>
          <w:sz w:val="24"/>
          <w:szCs w:val="24"/>
        </w:rPr>
        <w:t>𝑀𝑠𝑒𝑐</w:t>
      </w:r>
      <w:r w:rsidRPr="003B642F">
        <w:rPr>
          <w:rFonts w:asciiTheme="majorBidi" w:hAnsiTheme="majorBidi" w:cstheme="majorBidi"/>
          <w:sz w:val="24"/>
          <w:szCs w:val="24"/>
        </w:rPr>
        <w:t xml:space="preserve"> ×100 (%)</w:t>
      </w:r>
    </w:p>
    <w:p w:rsidR="003B642F" w:rsidRDefault="00E23798" w:rsidP="009D71E6">
      <w:pPr>
        <w:spacing w:before="120" w:after="120" w:line="360" w:lineRule="auto"/>
        <w:jc w:val="both"/>
        <w:rPr>
          <w:rFonts w:asciiTheme="majorBidi" w:hAnsiTheme="majorBidi" w:cstheme="majorBidi"/>
          <w:sz w:val="24"/>
          <w:szCs w:val="24"/>
        </w:rPr>
      </w:pPr>
      <w:r w:rsidRPr="009D71E6">
        <w:rPr>
          <w:rFonts w:asciiTheme="majorBidi" w:hAnsiTheme="majorBidi" w:cstheme="majorBidi"/>
          <w:sz w:val="24"/>
          <w:szCs w:val="24"/>
        </w:rPr>
        <w:t>Msec : masse sèche (séchage à 105°C) ; M</w:t>
      </w:r>
      <w:r w:rsidR="009D71E6">
        <w:rPr>
          <w:rFonts w:asciiTheme="majorBidi" w:hAnsiTheme="majorBidi" w:cstheme="majorBidi"/>
          <w:sz w:val="24"/>
          <w:szCs w:val="24"/>
        </w:rPr>
        <w:t xml:space="preserve"> hum</w:t>
      </w:r>
      <w:r w:rsidRPr="009D71E6">
        <w:rPr>
          <w:rFonts w:asciiTheme="majorBidi" w:hAnsiTheme="majorBidi" w:cstheme="majorBidi"/>
          <w:sz w:val="24"/>
          <w:szCs w:val="24"/>
        </w:rPr>
        <w:t xml:space="preserve"> : masse humide</w:t>
      </w:r>
    </w:p>
    <w:p w:rsidR="009D71E6" w:rsidRDefault="009D71E6" w:rsidP="009D71E6">
      <w:pPr>
        <w:spacing w:before="120" w:after="120" w:line="360" w:lineRule="auto"/>
        <w:jc w:val="both"/>
        <w:rPr>
          <w:rFonts w:asciiTheme="majorBidi" w:hAnsiTheme="majorBidi" w:cstheme="majorBidi"/>
          <w:sz w:val="24"/>
          <w:szCs w:val="24"/>
        </w:rPr>
      </w:pPr>
      <w:r w:rsidRPr="009D71E6">
        <w:rPr>
          <w:rFonts w:asciiTheme="majorBidi" w:hAnsiTheme="majorBidi" w:cstheme="majorBidi"/>
          <w:sz w:val="24"/>
          <w:szCs w:val="24"/>
        </w:rPr>
        <w:t>Le degré de l’humidité des matériaux dépend de l’atmosphère de stockage (Température, humidité et vent) et de la porosité du matériau.</w:t>
      </w:r>
    </w:p>
    <w:p w:rsidR="009D71E6" w:rsidRPr="009D71E6" w:rsidRDefault="009D71E6" w:rsidP="009D71E6">
      <w:pPr>
        <w:pStyle w:val="Paragraphedeliste"/>
        <w:numPr>
          <w:ilvl w:val="0"/>
          <w:numId w:val="6"/>
        </w:numPr>
        <w:spacing w:before="120" w:after="120" w:line="360" w:lineRule="auto"/>
        <w:jc w:val="both"/>
        <w:rPr>
          <w:rFonts w:asciiTheme="majorBidi" w:hAnsiTheme="majorBidi" w:cstheme="majorBidi"/>
          <w:sz w:val="24"/>
          <w:szCs w:val="24"/>
          <w:u w:val="single"/>
        </w:rPr>
      </w:pPr>
      <w:r w:rsidRPr="009D71E6">
        <w:rPr>
          <w:rFonts w:asciiTheme="majorBidi" w:hAnsiTheme="majorBidi" w:cstheme="majorBidi"/>
          <w:sz w:val="24"/>
          <w:szCs w:val="24"/>
          <w:u w:val="single"/>
        </w:rPr>
        <w:t xml:space="preserve">Capacité d’absorption d’eau massique « Ab » </w:t>
      </w:r>
    </w:p>
    <w:p w:rsidR="009D71E6" w:rsidRDefault="009D71E6" w:rsidP="009D71E6">
      <w:pPr>
        <w:spacing w:before="120" w:after="120" w:line="360" w:lineRule="auto"/>
        <w:jc w:val="both"/>
        <w:rPr>
          <w:sz w:val="23"/>
          <w:szCs w:val="23"/>
        </w:rPr>
      </w:pPr>
      <w:r w:rsidRPr="009D71E6">
        <w:rPr>
          <w:rFonts w:asciiTheme="majorBidi" w:hAnsiTheme="majorBidi" w:cstheme="majorBidi"/>
          <w:sz w:val="24"/>
          <w:szCs w:val="24"/>
        </w:rPr>
        <w:t>L’absorption d’eau par immersion est la différence entre la masse d’un échantillon saturé dans l’eau et sa masse à l’état sec. L’absorption d’eau se calcul comme suit :</w:t>
      </w:r>
      <w:r>
        <w:rPr>
          <w:sz w:val="23"/>
          <w:szCs w:val="23"/>
        </w:rPr>
        <w:t xml:space="preserve"> </w:t>
      </w:r>
    </w:p>
    <w:p w:rsidR="009D71E6" w:rsidRPr="00BB1DAD" w:rsidRDefault="009D71E6" w:rsidP="009D71E6">
      <w:pPr>
        <w:spacing w:before="120" w:after="120" w:line="360" w:lineRule="auto"/>
        <w:jc w:val="center"/>
        <w:rPr>
          <w:rFonts w:asciiTheme="majorBidi" w:hAnsiTheme="majorBidi" w:cstheme="majorBidi"/>
          <w:i/>
          <w:iCs/>
          <w:sz w:val="24"/>
          <w:szCs w:val="24"/>
        </w:rPr>
      </w:pPr>
      <w:r w:rsidRPr="00BB1DAD">
        <w:rPr>
          <w:rFonts w:ascii="Cambria Math" w:hAnsi="Cambria Math" w:cs="Cambria Math"/>
          <w:i/>
          <w:iCs/>
          <w:sz w:val="24"/>
          <w:szCs w:val="24"/>
        </w:rPr>
        <w:t>𝐀𝐛</w:t>
      </w:r>
      <w:r w:rsidRPr="00BB1DAD">
        <w:rPr>
          <w:rFonts w:asciiTheme="majorBidi" w:hAnsiTheme="majorBidi" w:cstheme="majorBidi"/>
          <w:i/>
          <w:iCs/>
          <w:sz w:val="24"/>
          <w:szCs w:val="24"/>
        </w:rPr>
        <w:t>=</w:t>
      </w:r>
      <w:r w:rsidRPr="00BB1DAD">
        <w:rPr>
          <w:rFonts w:asciiTheme="majorBidi" w:hAnsiTheme="majorBidi" w:cstheme="majorBidi"/>
          <w:i/>
          <w:iCs/>
          <w:sz w:val="24"/>
          <w:szCs w:val="24"/>
        </w:rPr>
        <w:t>((</w:t>
      </w:r>
      <w:r w:rsidRPr="00BB1DAD">
        <w:rPr>
          <w:rFonts w:ascii="Cambria Math" w:hAnsi="Cambria Math" w:cs="Cambria Math"/>
          <w:i/>
          <w:iCs/>
          <w:sz w:val="24"/>
          <w:szCs w:val="24"/>
        </w:rPr>
        <w:t>𝐌𝐬𝐚𝐭</w:t>
      </w:r>
      <w:r w:rsidRPr="00BB1DAD">
        <w:rPr>
          <w:rFonts w:asciiTheme="majorBidi" w:hAnsiTheme="majorBidi" w:cstheme="majorBidi"/>
          <w:i/>
          <w:iCs/>
          <w:sz w:val="24"/>
          <w:szCs w:val="24"/>
        </w:rPr>
        <w:t xml:space="preserve"> </w:t>
      </w:r>
      <w:r w:rsidRPr="00BB1DAD">
        <w:rPr>
          <w:rFonts w:asciiTheme="majorBidi" w:hAnsiTheme="majorBidi" w:cstheme="majorBidi"/>
          <w:i/>
          <w:iCs/>
          <w:sz w:val="24"/>
          <w:szCs w:val="24"/>
        </w:rPr>
        <w:t>–</w:t>
      </w:r>
      <w:r w:rsidRPr="00BB1DAD">
        <w:rPr>
          <w:rFonts w:ascii="Cambria Math" w:hAnsi="Cambria Math" w:cs="Cambria Math"/>
          <w:i/>
          <w:iCs/>
          <w:sz w:val="24"/>
          <w:szCs w:val="24"/>
        </w:rPr>
        <w:t>𝐌𝐬𝐞𝐜</w:t>
      </w:r>
      <w:r w:rsidRPr="00BB1DAD">
        <w:rPr>
          <w:rFonts w:ascii="Cambria Math" w:hAnsi="Cambria Math" w:cs="Cambria Math"/>
          <w:i/>
          <w:iCs/>
          <w:sz w:val="24"/>
          <w:szCs w:val="24"/>
        </w:rPr>
        <w:t>)/</w:t>
      </w:r>
      <w:r w:rsidRPr="00BB1DAD">
        <w:rPr>
          <w:rFonts w:ascii="Cambria Math" w:hAnsi="Cambria Math" w:cs="Cambria Math"/>
          <w:i/>
          <w:iCs/>
          <w:sz w:val="24"/>
          <w:szCs w:val="24"/>
        </w:rPr>
        <w:t>𝐌𝐬𝐞𝐜</w:t>
      </w:r>
      <w:r w:rsidRPr="00BB1DAD">
        <w:rPr>
          <w:rFonts w:ascii="Cambria Math" w:hAnsi="Cambria Math" w:cs="Cambria Math"/>
          <w:i/>
          <w:iCs/>
          <w:sz w:val="24"/>
          <w:szCs w:val="24"/>
        </w:rPr>
        <w:t>)</w:t>
      </w:r>
      <w:r w:rsidRPr="00BB1DAD">
        <w:rPr>
          <w:rFonts w:asciiTheme="majorBidi" w:hAnsiTheme="majorBidi" w:cstheme="majorBidi"/>
          <w:i/>
          <w:iCs/>
          <w:sz w:val="24"/>
          <w:szCs w:val="24"/>
        </w:rPr>
        <w:t>×</w:t>
      </w:r>
      <w:r w:rsidRPr="00BB1DAD">
        <w:rPr>
          <w:rFonts w:ascii="Cambria Math" w:hAnsi="Cambria Math" w:cs="Cambria Math"/>
          <w:i/>
          <w:iCs/>
          <w:sz w:val="24"/>
          <w:szCs w:val="24"/>
        </w:rPr>
        <w:t>𝟏𝟎𝟎</w:t>
      </w:r>
    </w:p>
    <w:p w:rsidR="009D71E6" w:rsidRPr="009D71E6" w:rsidRDefault="009D71E6" w:rsidP="009D71E6">
      <w:pPr>
        <w:spacing w:before="120" w:after="120" w:line="360" w:lineRule="auto"/>
        <w:jc w:val="both"/>
        <w:rPr>
          <w:rFonts w:asciiTheme="majorBidi" w:hAnsiTheme="majorBidi" w:cstheme="majorBidi"/>
          <w:sz w:val="24"/>
          <w:szCs w:val="24"/>
        </w:rPr>
      </w:pPr>
      <w:r w:rsidRPr="009D71E6">
        <w:rPr>
          <w:rFonts w:asciiTheme="majorBidi" w:hAnsiTheme="majorBidi" w:cstheme="majorBidi"/>
          <w:sz w:val="24"/>
          <w:szCs w:val="24"/>
        </w:rPr>
        <w:t xml:space="preserve">Msec : masse sèche de l’échantillon après passage à l’étuve sous une température de 105°C. </w:t>
      </w:r>
    </w:p>
    <w:p w:rsidR="009D71E6" w:rsidRPr="009D71E6" w:rsidRDefault="009D71E6" w:rsidP="009D71E6">
      <w:pPr>
        <w:spacing w:before="120" w:after="120" w:line="360" w:lineRule="auto"/>
        <w:jc w:val="both"/>
        <w:rPr>
          <w:rFonts w:asciiTheme="majorBidi" w:hAnsiTheme="majorBidi" w:cstheme="majorBidi"/>
          <w:sz w:val="24"/>
          <w:szCs w:val="24"/>
        </w:rPr>
      </w:pPr>
      <w:proofErr w:type="spellStart"/>
      <w:r w:rsidRPr="009D71E6">
        <w:rPr>
          <w:rFonts w:asciiTheme="majorBidi" w:hAnsiTheme="majorBidi" w:cstheme="majorBidi"/>
          <w:sz w:val="24"/>
          <w:szCs w:val="24"/>
        </w:rPr>
        <w:t>Msat</w:t>
      </w:r>
      <w:proofErr w:type="spellEnd"/>
      <w:r w:rsidRPr="009D71E6">
        <w:rPr>
          <w:rFonts w:asciiTheme="majorBidi" w:hAnsiTheme="majorBidi" w:cstheme="majorBidi"/>
          <w:sz w:val="24"/>
          <w:szCs w:val="24"/>
        </w:rPr>
        <w:t xml:space="preserve"> : masse de l’échantillon saturé dans l’eau (Après 24 </w:t>
      </w:r>
      <w:r w:rsidRPr="009D71E6">
        <w:rPr>
          <w:rFonts w:asciiTheme="majorBidi" w:hAnsiTheme="majorBidi" w:cstheme="majorBidi"/>
          <w:sz w:val="24"/>
          <w:szCs w:val="24"/>
        </w:rPr>
        <w:t>heures</w:t>
      </w:r>
      <w:r w:rsidRPr="009D71E6">
        <w:rPr>
          <w:rFonts w:asciiTheme="majorBidi" w:hAnsiTheme="majorBidi" w:cstheme="majorBidi"/>
          <w:sz w:val="24"/>
          <w:szCs w:val="24"/>
        </w:rPr>
        <w:t xml:space="preserve">). </w:t>
      </w:r>
    </w:p>
    <w:p w:rsidR="009D71E6" w:rsidRPr="009D71E6" w:rsidRDefault="009D71E6" w:rsidP="009D71E6">
      <w:pPr>
        <w:spacing w:before="120" w:after="120" w:line="360" w:lineRule="auto"/>
        <w:jc w:val="both"/>
        <w:rPr>
          <w:rFonts w:asciiTheme="majorBidi" w:hAnsiTheme="majorBidi" w:cstheme="majorBidi"/>
          <w:sz w:val="24"/>
          <w:szCs w:val="24"/>
        </w:rPr>
      </w:pPr>
      <w:r w:rsidRPr="009D71E6">
        <w:rPr>
          <w:rFonts w:asciiTheme="majorBidi" w:hAnsiTheme="majorBidi" w:cstheme="majorBidi"/>
          <w:sz w:val="24"/>
          <w:szCs w:val="24"/>
        </w:rPr>
        <w:t>On peut déterminer le degré d’absorption par la formule suivante:</w:t>
      </w:r>
    </w:p>
    <w:p w:rsidR="009D71E6" w:rsidRPr="00BB1DAD" w:rsidRDefault="009D71E6" w:rsidP="009D71E6">
      <w:pPr>
        <w:jc w:val="center"/>
        <w:rPr>
          <w:rFonts w:asciiTheme="majorBidi" w:hAnsiTheme="majorBidi" w:cstheme="majorBidi"/>
          <w:i/>
          <w:iCs/>
          <w:sz w:val="24"/>
          <w:szCs w:val="24"/>
        </w:rPr>
      </w:pPr>
      <w:r w:rsidRPr="00BB1DAD">
        <w:rPr>
          <w:rFonts w:ascii="Cambria Math" w:hAnsi="Cambria Math" w:cs="Cambria Math"/>
          <w:i/>
          <w:iCs/>
          <w:sz w:val="24"/>
          <w:szCs w:val="24"/>
        </w:rPr>
        <w:t>𝐇𝐩</w:t>
      </w:r>
      <w:r w:rsidRPr="00BB1DAD">
        <w:rPr>
          <w:rFonts w:asciiTheme="majorBidi" w:hAnsiTheme="majorBidi" w:cstheme="majorBidi"/>
          <w:i/>
          <w:iCs/>
          <w:sz w:val="24"/>
          <w:szCs w:val="24"/>
        </w:rPr>
        <w:t>=(</w:t>
      </w:r>
      <w:r w:rsidRPr="00BB1DAD">
        <w:rPr>
          <w:rFonts w:ascii="Cambria Math" w:hAnsi="Cambria Math" w:cs="Cambria Math"/>
          <w:i/>
          <w:iCs/>
          <w:sz w:val="24"/>
          <w:szCs w:val="24"/>
        </w:rPr>
        <w:t>𝐆𝐚𝐛</w:t>
      </w:r>
      <w:r w:rsidRPr="00BB1DAD">
        <w:rPr>
          <w:rFonts w:asciiTheme="majorBidi" w:hAnsiTheme="majorBidi" w:cstheme="majorBidi"/>
          <w:i/>
          <w:iCs/>
          <w:sz w:val="24"/>
          <w:szCs w:val="24"/>
        </w:rPr>
        <w:t>−</w:t>
      </w:r>
      <w:r w:rsidRPr="00BB1DAD">
        <w:rPr>
          <w:rFonts w:ascii="Cambria Math" w:hAnsi="Cambria Math" w:cs="Cambria Math"/>
          <w:i/>
          <w:iCs/>
          <w:sz w:val="24"/>
          <w:szCs w:val="24"/>
        </w:rPr>
        <w:t>𝐆𝐬)</w:t>
      </w:r>
      <w:r w:rsidR="00BB1DAD" w:rsidRPr="00BB1DAD">
        <w:rPr>
          <w:rFonts w:ascii="Cambria Math" w:hAnsi="Cambria Math" w:cs="Cambria Math"/>
          <w:i/>
          <w:iCs/>
          <w:sz w:val="24"/>
          <w:szCs w:val="24"/>
        </w:rPr>
        <w:t>/</w:t>
      </w:r>
      <w:r w:rsidRPr="00BB1DAD">
        <w:rPr>
          <w:rFonts w:ascii="Cambria Math" w:hAnsi="Cambria Math" w:cs="Cambria Math"/>
          <w:i/>
          <w:iCs/>
          <w:sz w:val="24"/>
          <w:szCs w:val="24"/>
        </w:rPr>
        <w:t>𝐆𝐬</w:t>
      </w:r>
      <w:r w:rsidRPr="00BB1DAD">
        <w:rPr>
          <w:rFonts w:asciiTheme="majorBidi" w:hAnsiTheme="majorBidi" w:cstheme="majorBidi"/>
          <w:i/>
          <w:iCs/>
          <w:sz w:val="24"/>
          <w:szCs w:val="24"/>
        </w:rPr>
        <w:t>%</w:t>
      </w:r>
    </w:p>
    <w:p w:rsidR="00342AA9" w:rsidRPr="00342AA9" w:rsidRDefault="00342AA9" w:rsidP="00342AA9">
      <w:pPr>
        <w:spacing w:before="120" w:after="120" w:line="360" w:lineRule="auto"/>
        <w:jc w:val="both"/>
        <w:rPr>
          <w:rFonts w:asciiTheme="majorBidi" w:hAnsiTheme="majorBidi" w:cstheme="majorBidi"/>
          <w:sz w:val="24"/>
          <w:szCs w:val="24"/>
        </w:rPr>
      </w:pPr>
      <w:r w:rsidRPr="00342AA9">
        <w:rPr>
          <w:rFonts w:asciiTheme="majorBidi" w:hAnsiTheme="majorBidi" w:cstheme="majorBidi"/>
          <w:sz w:val="24"/>
          <w:szCs w:val="24"/>
        </w:rPr>
        <w:t xml:space="preserve">Avec : </w:t>
      </w:r>
    </w:p>
    <w:p w:rsidR="00342AA9" w:rsidRPr="00342AA9" w:rsidRDefault="00342AA9" w:rsidP="00342AA9">
      <w:pPr>
        <w:spacing w:before="120" w:after="120" w:line="360" w:lineRule="auto"/>
        <w:jc w:val="both"/>
        <w:rPr>
          <w:rFonts w:asciiTheme="majorBidi" w:hAnsiTheme="majorBidi" w:cstheme="majorBidi"/>
          <w:sz w:val="24"/>
          <w:szCs w:val="24"/>
        </w:rPr>
      </w:pPr>
      <w:proofErr w:type="spellStart"/>
      <w:r w:rsidRPr="00342AA9">
        <w:rPr>
          <w:rFonts w:asciiTheme="majorBidi" w:hAnsiTheme="majorBidi" w:cstheme="majorBidi"/>
          <w:sz w:val="24"/>
          <w:szCs w:val="24"/>
        </w:rPr>
        <w:t>Gab</w:t>
      </w:r>
      <w:proofErr w:type="spellEnd"/>
      <w:r w:rsidRPr="00342AA9">
        <w:rPr>
          <w:rFonts w:asciiTheme="majorBidi" w:hAnsiTheme="majorBidi" w:cstheme="majorBidi"/>
          <w:sz w:val="24"/>
          <w:szCs w:val="24"/>
        </w:rPr>
        <w:t xml:space="preserve"> : la masse absorbante. </w:t>
      </w:r>
    </w:p>
    <w:p w:rsidR="00342AA9" w:rsidRPr="00342AA9" w:rsidRDefault="00342AA9" w:rsidP="00342AA9">
      <w:pPr>
        <w:spacing w:before="120" w:after="120" w:line="360" w:lineRule="auto"/>
        <w:jc w:val="both"/>
        <w:rPr>
          <w:rFonts w:asciiTheme="majorBidi" w:hAnsiTheme="majorBidi" w:cstheme="majorBidi"/>
          <w:sz w:val="24"/>
          <w:szCs w:val="24"/>
        </w:rPr>
      </w:pPr>
      <w:proofErr w:type="spellStart"/>
      <w:r w:rsidRPr="00342AA9">
        <w:rPr>
          <w:rFonts w:asciiTheme="majorBidi" w:hAnsiTheme="majorBidi" w:cstheme="majorBidi"/>
          <w:sz w:val="24"/>
          <w:szCs w:val="24"/>
        </w:rPr>
        <w:t>Gs</w:t>
      </w:r>
      <w:proofErr w:type="spellEnd"/>
      <w:r w:rsidRPr="00342AA9">
        <w:rPr>
          <w:rFonts w:asciiTheme="majorBidi" w:hAnsiTheme="majorBidi" w:cstheme="majorBidi"/>
          <w:sz w:val="24"/>
          <w:szCs w:val="24"/>
        </w:rPr>
        <w:t xml:space="preserve"> : la masse sèche d’échantillon. </w:t>
      </w:r>
    </w:p>
    <w:p w:rsidR="009D71E6" w:rsidRPr="00342AA9" w:rsidRDefault="00342AA9" w:rsidP="00342AA9">
      <w:pPr>
        <w:spacing w:before="120" w:after="120" w:line="360" w:lineRule="auto"/>
        <w:jc w:val="both"/>
        <w:rPr>
          <w:rFonts w:asciiTheme="majorBidi" w:hAnsiTheme="majorBidi" w:cstheme="majorBidi"/>
          <w:sz w:val="24"/>
          <w:szCs w:val="24"/>
        </w:rPr>
      </w:pPr>
      <w:r w:rsidRPr="00342AA9">
        <w:rPr>
          <w:rFonts w:asciiTheme="majorBidi" w:hAnsiTheme="majorBidi" w:cstheme="majorBidi"/>
          <w:sz w:val="24"/>
          <w:szCs w:val="24"/>
        </w:rPr>
        <w:t>V0 : le volume apparent du matériau</w:t>
      </w:r>
    </w:p>
    <w:p w:rsidR="00BB1DAD" w:rsidRPr="00BB1DAD" w:rsidRDefault="00BB1DAD" w:rsidP="00BB1DAD">
      <w:pPr>
        <w:pStyle w:val="Paragraphedeliste"/>
        <w:numPr>
          <w:ilvl w:val="0"/>
          <w:numId w:val="5"/>
        </w:numPr>
        <w:spacing w:before="120" w:after="120" w:line="360" w:lineRule="auto"/>
        <w:ind w:left="714" w:hanging="357"/>
        <w:jc w:val="both"/>
        <w:rPr>
          <w:rFonts w:asciiTheme="majorBidi" w:hAnsiTheme="majorBidi" w:cstheme="majorBidi"/>
          <w:sz w:val="24"/>
          <w:szCs w:val="24"/>
        </w:rPr>
      </w:pPr>
      <w:r w:rsidRPr="00BB1DAD">
        <w:rPr>
          <w:rFonts w:asciiTheme="majorBidi" w:hAnsiTheme="majorBidi" w:cstheme="majorBidi"/>
          <w:b/>
          <w:bCs/>
          <w:u w:val="single"/>
        </w:rPr>
        <w:t>Résistances</w:t>
      </w:r>
      <w:r w:rsidRPr="00BB1DAD">
        <w:rPr>
          <w:rFonts w:asciiTheme="majorBidi" w:hAnsiTheme="majorBidi" w:cstheme="majorBidi"/>
          <w:b/>
          <w:bCs/>
          <w:sz w:val="24"/>
          <w:szCs w:val="24"/>
          <w:u w:val="single"/>
        </w:rPr>
        <w:t xml:space="preserve"> mécaniques des matériaux</w:t>
      </w:r>
      <w:r w:rsidRPr="00BB1DAD">
        <w:rPr>
          <w:rFonts w:asciiTheme="majorBidi" w:hAnsiTheme="majorBidi" w:cstheme="majorBidi"/>
          <w:sz w:val="24"/>
          <w:szCs w:val="24"/>
        </w:rPr>
        <w:t xml:space="preserve"> En général la résistance du matériau est sa capacité à supporter les actions de forces externes (charges, conditions d’ambiance). Elle est définie par la contrainte maximale de rupture d’un matériau sous un chargement. On distingue principalement : </w:t>
      </w:r>
    </w:p>
    <w:p w:rsidR="00BB1DAD" w:rsidRPr="00BB1DAD" w:rsidRDefault="00BB1DAD" w:rsidP="00BB1DAD">
      <w:pPr>
        <w:spacing w:before="120" w:after="120" w:line="360" w:lineRule="auto"/>
        <w:jc w:val="both"/>
        <w:rPr>
          <w:rFonts w:asciiTheme="majorBidi" w:hAnsiTheme="majorBidi" w:cstheme="majorBidi"/>
          <w:sz w:val="24"/>
          <w:szCs w:val="24"/>
        </w:rPr>
      </w:pPr>
      <w:r w:rsidRPr="00BB1DAD">
        <w:rPr>
          <w:rFonts w:asciiTheme="majorBidi" w:hAnsiTheme="majorBidi" w:cstheme="majorBidi"/>
          <w:sz w:val="24"/>
          <w:szCs w:val="24"/>
        </w:rPr>
        <w:t xml:space="preserve">- Résistance en compression, </w:t>
      </w:r>
    </w:p>
    <w:p w:rsidR="00BB1DAD" w:rsidRPr="00BB1DAD" w:rsidRDefault="00BB1DAD" w:rsidP="00BB1DAD">
      <w:pPr>
        <w:spacing w:before="120" w:after="120" w:line="360" w:lineRule="auto"/>
        <w:jc w:val="both"/>
        <w:rPr>
          <w:rFonts w:asciiTheme="majorBidi" w:hAnsiTheme="majorBidi" w:cstheme="majorBidi"/>
          <w:sz w:val="24"/>
          <w:szCs w:val="24"/>
        </w:rPr>
      </w:pPr>
      <w:r w:rsidRPr="00BB1DAD">
        <w:rPr>
          <w:rFonts w:asciiTheme="majorBidi" w:hAnsiTheme="majorBidi" w:cstheme="majorBidi"/>
          <w:sz w:val="24"/>
          <w:szCs w:val="24"/>
        </w:rPr>
        <w:t xml:space="preserve">- Résistance en traction (directe ou par flexion), </w:t>
      </w:r>
    </w:p>
    <w:p w:rsidR="00BB1DAD" w:rsidRDefault="00BB1DAD" w:rsidP="004B65AC">
      <w:pPr>
        <w:rPr>
          <w:rFonts w:asciiTheme="majorBidi" w:hAnsiTheme="majorBidi" w:cstheme="majorBidi"/>
          <w:b/>
          <w:bCs/>
          <w:sz w:val="24"/>
          <w:szCs w:val="24"/>
          <w:u w:val="single"/>
        </w:rPr>
      </w:pPr>
    </w:p>
    <w:p w:rsidR="00BB1DAD" w:rsidRDefault="00BB1DAD" w:rsidP="004B65AC">
      <w:pPr>
        <w:rPr>
          <w:rFonts w:asciiTheme="majorBidi" w:hAnsiTheme="majorBidi" w:cstheme="majorBidi"/>
          <w:b/>
          <w:bCs/>
          <w:sz w:val="24"/>
          <w:szCs w:val="24"/>
          <w:u w:val="single"/>
        </w:rPr>
      </w:pPr>
    </w:p>
    <w:p w:rsidR="00807D6F" w:rsidRPr="004B65AC" w:rsidRDefault="004B65AC" w:rsidP="004B65AC">
      <w:pPr>
        <w:rPr>
          <w:rFonts w:asciiTheme="majorBidi" w:hAnsiTheme="majorBidi" w:cstheme="majorBidi"/>
          <w:b/>
          <w:bCs/>
          <w:sz w:val="24"/>
          <w:szCs w:val="24"/>
          <w:u w:val="single"/>
        </w:rPr>
      </w:pPr>
      <w:r w:rsidRPr="004B65AC">
        <w:rPr>
          <w:rFonts w:asciiTheme="majorBidi" w:hAnsiTheme="majorBidi" w:cstheme="majorBidi"/>
          <w:b/>
          <w:bCs/>
          <w:sz w:val="24"/>
          <w:szCs w:val="24"/>
          <w:u w:val="single"/>
        </w:rPr>
        <w:t>Exemples :</w:t>
      </w:r>
    </w:p>
    <w:p w:rsidR="00917590" w:rsidRDefault="00917590" w:rsidP="004B65AC">
      <w:pPr>
        <w:rPr>
          <w:rFonts w:asciiTheme="majorBidi" w:eastAsia="Times New Roman" w:hAnsiTheme="majorBidi" w:cstheme="majorBidi"/>
          <w:b/>
          <w:bCs/>
          <w:sz w:val="24"/>
          <w:szCs w:val="24"/>
          <w:u w:val="single"/>
          <w:bdr w:val="none" w:sz="0" w:space="0" w:color="auto" w:frame="1"/>
          <w:shd w:val="clear" w:color="auto" w:fill="FFFFFF"/>
          <w:lang w:eastAsia="fr-FR"/>
        </w:rPr>
      </w:pPr>
      <w:r>
        <w:rPr>
          <w:rFonts w:asciiTheme="majorBidi" w:eastAsia="Times New Roman" w:hAnsiTheme="majorBidi" w:cstheme="majorBidi"/>
          <w:b/>
          <w:bCs/>
          <w:sz w:val="24"/>
          <w:szCs w:val="24"/>
          <w:u w:val="single"/>
          <w:bdr w:val="none" w:sz="0" w:space="0" w:color="auto" w:frame="1"/>
          <w:shd w:val="clear" w:color="auto" w:fill="FFFFFF"/>
          <w:lang w:eastAsia="fr-FR"/>
        </w:rPr>
        <w:t>P</w:t>
      </w:r>
      <w:r w:rsidRPr="00917590">
        <w:rPr>
          <w:rFonts w:asciiTheme="majorBidi" w:eastAsia="Times New Roman" w:hAnsiTheme="majorBidi" w:cstheme="majorBidi"/>
          <w:b/>
          <w:bCs/>
          <w:sz w:val="24"/>
          <w:szCs w:val="24"/>
          <w:u w:val="single"/>
          <w:bdr w:val="none" w:sz="0" w:space="0" w:color="auto" w:frame="1"/>
          <w:shd w:val="clear" w:color="auto" w:fill="FFFFFF"/>
          <w:lang w:eastAsia="fr-FR"/>
        </w:rPr>
        <w:t>artie 1 masses volumiques apparentes :</w:t>
      </w:r>
    </w:p>
    <w:p w:rsidR="004B65AC" w:rsidRDefault="00917590" w:rsidP="004B65AC">
      <w:pPr>
        <w:rPr>
          <w:rFonts w:ascii="Arial" w:hAnsi="Arial" w:cs="Arial"/>
          <w:color w:val="444444"/>
          <w:sz w:val="21"/>
          <w:szCs w:val="21"/>
          <w:shd w:val="clear" w:color="auto" w:fill="FFFFFF"/>
        </w:rPr>
      </w:pPr>
      <w:r w:rsidRPr="00917590">
        <w:rPr>
          <w:rFonts w:asciiTheme="majorBidi" w:eastAsia="Times New Roman" w:hAnsiTheme="majorBidi" w:cstheme="majorBidi"/>
          <w:b/>
          <w:bCs/>
          <w:sz w:val="24"/>
          <w:szCs w:val="24"/>
          <w:u w:val="single"/>
          <w:bdr w:val="none" w:sz="0" w:space="0" w:color="auto" w:frame="1"/>
          <w:shd w:val="clear" w:color="auto" w:fill="FFFFFF"/>
          <w:lang w:eastAsia="fr-FR"/>
        </w:rPr>
        <w:br/>
      </w:r>
      <w:r w:rsidR="004B65AC">
        <w:rPr>
          <w:rFonts w:ascii="Arial" w:hAnsi="Arial" w:cs="Arial"/>
          <w:b/>
          <w:bCs/>
          <w:color w:val="444444"/>
          <w:sz w:val="21"/>
          <w:szCs w:val="21"/>
          <w:bdr w:val="none" w:sz="0" w:space="0" w:color="auto" w:frame="1"/>
          <w:shd w:val="clear" w:color="auto" w:fill="FFFFFF"/>
        </w:rPr>
        <w:t>*</w:t>
      </w:r>
      <w:r w:rsidR="004B65AC">
        <w:rPr>
          <w:rFonts w:ascii="Arial" w:hAnsi="Arial" w:cs="Arial"/>
          <w:color w:val="444444"/>
          <w:sz w:val="21"/>
          <w:szCs w:val="21"/>
          <w:shd w:val="clear" w:color="auto" w:fill="FFFFFF"/>
        </w:rPr>
        <w:t> </w:t>
      </w:r>
      <w:r w:rsidR="004B65AC">
        <w:rPr>
          <w:rFonts w:ascii="Arial" w:hAnsi="Arial" w:cs="Arial"/>
          <w:b/>
          <w:bCs/>
          <w:color w:val="444444"/>
          <w:sz w:val="21"/>
          <w:szCs w:val="21"/>
          <w:bdr w:val="none" w:sz="0" w:space="0" w:color="auto" w:frame="1"/>
          <w:shd w:val="clear" w:color="auto" w:fill="FFFFFF"/>
        </w:rPr>
        <w:t xml:space="preserve">Pour le sable </w:t>
      </w:r>
      <w:proofErr w:type="gramStart"/>
      <w:r w:rsidR="004B65AC">
        <w:rPr>
          <w:rFonts w:ascii="Arial" w:hAnsi="Arial" w:cs="Arial"/>
          <w:b/>
          <w:bCs/>
          <w:color w:val="444444"/>
          <w:sz w:val="21"/>
          <w:szCs w:val="21"/>
          <w:bdr w:val="none" w:sz="0" w:space="0" w:color="auto" w:frame="1"/>
          <w:shd w:val="clear" w:color="auto" w:fill="FFFFFF"/>
        </w:rPr>
        <w:t>:</w:t>
      </w:r>
      <w:proofErr w:type="gramEnd"/>
      <w:r w:rsidR="004B65AC">
        <w:rPr>
          <w:rFonts w:ascii="Arial" w:hAnsi="Arial" w:cs="Arial"/>
          <w:color w:val="444444"/>
          <w:sz w:val="21"/>
          <w:szCs w:val="21"/>
        </w:rPr>
        <w:br/>
      </w:r>
      <w:r w:rsidR="004B65AC">
        <w:rPr>
          <w:rFonts w:ascii="Arial" w:hAnsi="Arial" w:cs="Arial"/>
          <w:b/>
          <w:bCs/>
          <w:color w:val="444444"/>
          <w:sz w:val="21"/>
          <w:szCs w:val="21"/>
          <w:bdr w:val="none" w:sz="0" w:space="0" w:color="auto" w:frame="1"/>
          <w:shd w:val="clear" w:color="auto" w:fill="FFFFFF"/>
        </w:rPr>
        <w:br/>
      </w:r>
      <w:r w:rsidR="004B65AC" w:rsidRPr="004B65AC">
        <w:rPr>
          <w:rFonts w:asciiTheme="majorBidi" w:hAnsiTheme="majorBidi" w:cstheme="majorBidi"/>
          <w:sz w:val="24"/>
          <w:szCs w:val="24"/>
        </w:rPr>
        <w:t>On a  m1=1.466g           m2=1.469g       m3=1.465g        Avec le volume de récipient est V= 1 dm3</w:t>
      </w:r>
      <w:r w:rsidR="004B65AC" w:rsidRPr="004B65AC">
        <w:rPr>
          <w:rFonts w:asciiTheme="majorBidi" w:hAnsiTheme="majorBidi" w:cstheme="majorBidi"/>
          <w:sz w:val="24"/>
          <w:szCs w:val="24"/>
        </w:rPr>
        <w:br/>
      </w:r>
      <w:r w:rsidR="004B65AC" w:rsidRPr="004B65AC">
        <w:rPr>
          <w:rFonts w:asciiTheme="majorBidi" w:hAnsiTheme="majorBidi" w:cstheme="majorBidi"/>
          <w:sz w:val="24"/>
          <w:szCs w:val="24"/>
        </w:rPr>
        <w:br/>
        <w:t xml:space="preserve">On calcul ms </w:t>
      </w:r>
      <w:proofErr w:type="spellStart"/>
      <w:r w:rsidR="004B65AC" w:rsidRPr="004B65AC">
        <w:rPr>
          <w:rFonts w:asciiTheme="majorBidi" w:hAnsiTheme="majorBidi" w:cstheme="majorBidi"/>
          <w:sz w:val="24"/>
          <w:szCs w:val="24"/>
        </w:rPr>
        <w:t>moy</w:t>
      </w:r>
      <w:proofErr w:type="spellEnd"/>
      <w:r w:rsidR="004B65AC" w:rsidRPr="004B65AC">
        <w:rPr>
          <w:rFonts w:asciiTheme="majorBidi" w:hAnsiTheme="majorBidi" w:cstheme="majorBidi"/>
          <w:sz w:val="24"/>
          <w:szCs w:val="24"/>
        </w:rPr>
        <w:t>:</w:t>
      </w:r>
      <w:r w:rsidR="004B65AC">
        <w:rPr>
          <w:rFonts w:asciiTheme="majorBidi" w:hAnsiTheme="majorBidi" w:cstheme="majorBidi"/>
          <w:sz w:val="24"/>
          <w:szCs w:val="24"/>
        </w:rPr>
        <w:t xml:space="preserve"> </w:t>
      </w:r>
      <w:r w:rsidR="004B65AC" w:rsidRPr="004B65AC">
        <w:rPr>
          <w:rFonts w:asciiTheme="majorBidi" w:hAnsiTheme="majorBidi" w:cstheme="majorBidi"/>
          <w:sz w:val="24"/>
          <w:szCs w:val="24"/>
        </w:rPr>
        <w:t xml:space="preserve">                    </w:t>
      </w:r>
      <w:r w:rsidR="004B65AC" w:rsidRPr="004B65AC">
        <w:rPr>
          <w:rFonts w:asciiTheme="majorBidi" w:hAnsiTheme="majorBidi" w:cstheme="majorBidi"/>
          <w:b/>
          <w:bCs/>
          <w:color w:val="0070C0"/>
          <w:sz w:val="24"/>
          <w:szCs w:val="24"/>
        </w:rPr>
        <w:t xml:space="preserve">ms </w:t>
      </w:r>
      <w:proofErr w:type="spellStart"/>
      <w:r w:rsidR="004B65AC" w:rsidRPr="004B65AC">
        <w:rPr>
          <w:rFonts w:asciiTheme="majorBidi" w:hAnsiTheme="majorBidi" w:cstheme="majorBidi"/>
          <w:b/>
          <w:bCs/>
          <w:color w:val="0070C0"/>
          <w:sz w:val="24"/>
          <w:szCs w:val="24"/>
        </w:rPr>
        <w:t>moy</w:t>
      </w:r>
      <w:proofErr w:type="spellEnd"/>
      <w:r w:rsidR="004B65AC" w:rsidRPr="004B65AC">
        <w:rPr>
          <w:rFonts w:asciiTheme="majorBidi" w:hAnsiTheme="majorBidi" w:cstheme="majorBidi"/>
          <w:b/>
          <w:bCs/>
          <w:color w:val="0070C0"/>
          <w:sz w:val="24"/>
          <w:szCs w:val="24"/>
        </w:rPr>
        <w:t xml:space="preserve"> = 1.47 kg</w:t>
      </w:r>
      <w:r w:rsidR="004B65AC" w:rsidRPr="004B65AC">
        <w:rPr>
          <w:rFonts w:asciiTheme="majorBidi" w:hAnsiTheme="majorBidi" w:cstheme="majorBidi"/>
          <w:color w:val="0070C0"/>
          <w:sz w:val="24"/>
          <w:szCs w:val="24"/>
        </w:rPr>
        <w:t> </w:t>
      </w:r>
      <w:r w:rsidR="004B65AC" w:rsidRPr="004B65AC">
        <w:rPr>
          <w:rFonts w:asciiTheme="majorBidi" w:hAnsiTheme="majorBidi" w:cstheme="majorBidi"/>
          <w:sz w:val="24"/>
          <w:szCs w:val="24"/>
        </w:rPr>
        <w:br/>
      </w:r>
      <w:r w:rsidR="004B65AC" w:rsidRPr="004B65AC">
        <w:rPr>
          <w:rFonts w:asciiTheme="majorBidi" w:hAnsiTheme="majorBidi" w:cstheme="majorBidi"/>
          <w:sz w:val="24"/>
          <w:szCs w:val="24"/>
        </w:rPr>
        <w:br/>
        <w:t>Avec </w:t>
      </w:r>
      <w:proofErr w:type="spellStart"/>
      <w:r w:rsidR="004B65AC" w:rsidRPr="004B65AC">
        <w:rPr>
          <w:rFonts w:asciiTheme="majorBidi" w:hAnsiTheme="majorBidi" w:cstheme="majorBidi"/>
          <w:sz w:val="24"/>
          <w:szCs w:val="24"/>
        </w:rPr>
        <w:t>ρs</w:t>
      </w:r>
      <w:proofErr w:type="spellEnd"/>
      <w:r w:rsidR="004B65AC" w:rsidRPr="004B65AC">
        <w:rPr>
          <w:rFonts w:asciiTheme="majorBidi" w:hAnsiTheme="majorBidi" w:cstheme="majorBidi"/>
          <w:sz w:val="24"/>
          <w:szCs w:val="24"/>
        </w:rPr>
        <w:t xml:space="preserve">= (ms </w:t>
      </w:r>
      <w:proofErr w:type="spellStart"/>
      <w:r w:rsidR="004B65AC" w:rsidRPr="004B65AC">
        <w:rPr>
          <w:rFonts w:asciiTheme="majorBidi" w:hAnsiTheme="majorBidi" w:cstheme="majorBidi"/>
          <w:sz w:val="24"/>
          <w:szCs w:val="24"/>
        </w:rPr>
        <w:t>moy</w:t>
      </w:r>
      <w:proofErr w:type="spellEnd"/>
      <w:r w:rsidR="004B65AC" w:rsidRPr="004B65AC">
        <w:rPr>
          <w:rFonts w:asciiTheme="majorBidi" w:hAnsiTheme="majorBidi" w:cstheme="majorBidi"/>
          <w:sz w:val="24"/>
          <w:szCs w:val="24"/>
        </w:rPr>
        <w:t>)/v = 1.47/1</w:t>
      </w:r>
      <w:r w:rsidR="004B65AC" w:rsidRPr="004B65AC">
        <w:rPr>
          <w:rFonts w:asciiTheme="majorBidi" w:hAnsiTheme="majorBidi" w:cstheme="majorBidi"/>
          <w:sz w:val="24"/>
          <w:szCs w:val="24"/>
        </w:rPr>
        <w:br/>
        <w:t>                                                     </w:t>
      </w:r>
      <w:proofErr w:type="spellStart"/>
      <w:r w:rsidR="004B65AC" w:rsidRPr="004B65AC">
        <w:rPr>
          <w:rFonts w:asciiTheme="majorBidi" w:hAnsiTheme="majorBidi" w:cstheme="majorBidi"/>
          <w:b/>
          <w:bCs/>
          <w:color w:val="0070C0"/>
          <w:sz w:val="24"/>
          <w:szCs w:val="24"/>
        </w:rPr>
        <w:t>ρs</w:t>
      </w:r>
      <w:proofErr w:type="spellEnd"/>
      <w:r w:rsidR="004B65AC" w:rsidRPr="004B65AC">
        <w:rPr>
          <w:rFonts w:asciiTheme="majorBidi" w:hAnsiTheme="majorBidi" w:cstheme="majorBidi"/>
          <w:b/>
          <w:bCs/>
          <w:color w:val="0070C0"/>
          <w:sz w:val="24"/>
          <w:szCs w:val="24"/>
        </w:rPr>
        <w:t xml:space="preserve"> </w:t>
      </w:r>
      <w:proofErr w:type="spellStart"/>
      <w:r w:rsidR="004B65AC" w:rsidRPr="004B65AC">
        <w:rPr>
          <w:rFonts w:asciiTheme="majorBidi" w:hAnsiTheme="majorBidi" w:cstheme="majorBidi"/>
          <w:b/>
          <w:bCs/>
          <w:color w:val="0070C0"/>
          <w:sz w:val="24"/>
          <w:szCs w:val="24"/>
        </w:rPr>
        <w:t>moy</w:t>
      </w:r>
      <w:proofErr w:type="spellEnd"/>
      <w:r w:rsidR="004B65AC" w:rsidRPr="004B65AC">
        <w:rPr>
          <w:rFonts w:asciiTheme="majorBidi" w:hAnsiTheme="majorBidi" w:cstheme="majorBidi"/>
          <w:b/>
          <w:bCs/>
          <w:color w:val="0070C0"/>
          <w:sz w:val="24"/>
          <w:szCs w:val="24"/>
        </w:rPr>
        <w:t xml:space="preserve"> = 1.47 kg</w:t>
      </w:r>
      <w:r w:rsidR="004B65AC" w:rsidRPr="004B65AC">
        <w:rPr>
          <w:rFonts w:asciiTheme="majorBidi" w:hAnsiTheme="majorBidi" w:cstheme="majorBidi"/>
          <w:sz w:val="24"/>
          <w:szCs w:val="24"/>
        </w:rPr>
        <w:t> </w:t>
      </w:r>
      <w:r w:rsidR="004B65AC" w:rsidRPr="004B65AC">
        <w:rPr>
          <w:rFonts w:asciiTheme="majorBidi" w:hAnsiTheme="majorBidi" w:cstheme="majorBidi"/>
          <w:sz w:val="24"/>
          <w:szCs w:val="24"/>
        </w:rPr>
        <w:br/>
      </w:r>
      <w:r w:rsidR="004B65AC" w:rsidRPr="004B65AC">
        <w:rPr>
          <w:rFonts w:asciiTheme="majorBidi" w:hAnsiTheme="majorBidi" w:cstheme="majorBidi"/>
          <w:sz w:val="24"/>
          <w:szCs w:val="24"/>
        </w:rPr>
        <w:br/>
      </w:r>
      <w:r w:rsidR="004B65AC">
        <w:rPr>
          <w:rFonts w:ascii="Arial" w:hAnsi="Arial" w:cs="Arial"/>
          <w:b/>
          <w:bCs/>
          <w:color w:val="444444"/>
          <w:sz w:val="21"/>
          <w:szCs w:val="21"/>
          <w:bdr w:val="none" w:sz="0" w:space="0" w:color="auto" w:frame="1"/>
          <w:shd w:val="clear" w:color="auto" w:fill="FFFFFF"/>
        </w:rPr>
        <w:br/>
        <w:t>* Pour le gravillon:</w:t>
      </w:r>
      <w:r w:rsidR="004B65AC">
        <w:rPr>
          <w:rFonts w:ascii="Arial" w:hAnsi="Arial" w:cs="Arial"/>
          <w:color w:val="444444"/>
          <w:sz w:val="21"/>
          <w:szCs w:val="21"/>
        </w:rPr>
        <w:br/>
      </w:r>
    </w:p>
    <w:p w:rsidR="00917590" w:rsidRDefault="004B65AC" w:rsidP="00917590">
      <w:pPr>
        <w:pStyle w:val="NormalWeb"/>
        <w:shd w:val="clear" w:color="auto" w:fill="FFFFFF"/>
        <w:rPr>
          <w:rFonts w:ascii="Arial" w:hAnsi="Arial" w:cs="Arial"/>
          <w:b/>
          <w:bCs/>
          <w:color w:val="4C1130"/>
          <w:sz w:val="21"/>
          <w:szCs w:val="21"/>
          <w:bdr w:val="none" w:sz="0" w:space="0" w:color="auto" w:frame="1"/>
          <w:shd w:val="clear" w:color="auto" w:fill="FFFFFF"/>
        </w:rPr>
      </w:pPr>
      <w:r>
        <w:rPr>
          <w:rFonts w:ascii="Arial" w:hAnsi="Arial" w:cs="Arial"/>
          <w:color w:val="444444"/>
          <w:sz w:val="21"/>
          <w:szCs w:val="21"/>
          <w:shd w:val="clear" w:color="auto" w:fill="FFFFFF"/>
        </w:rPr>
        <w:t>On a:        m1=1.249g         m2=1.57g          m3=1.175g</w:t>
      </w:r>
      <w:r>
        <w:rPr>
          <w:rFonts w:ascii="Arial" w:hAnsi="Arial" w:cs="Arial"/>
          <w:color w:val="444444"/>
          <w:sz w:val="21"/>
          <w:szCs w:val="21"/>
        </w:rPr>
        <w:br/>
      </w:r>
      <w:r w:rsidRPr="004B65AC">
        <w:rPr>
          <w:rFonts w:asciiTheme="majorBidi" w:hAnsiTheme="majorBidi" w:cstheme="majorBidi"/>
        </w:rPr>
        <w:t>Avec le volume de récipient est V= 1 dm3</w:t>
      </w:r>
      <w:r w:rsidRPr="004B65AC">
        <w:rPr>
          <w:rFonts w:asciiTheme="majorBidi" w:hAnsiTheme="majorBidi" w:cstheme="majorBidi"/>
        </w:rPr>
        <w:br/>
      </w:r>
      <w:r w:rsidRPr="004B65AC">
        <w:rPr>
          <w:rFonts w:asciiTheme="majorBidi" w:hAnsiTheme="majorBidi" w:cstheme="majorBidi"/>
        </w:rPr>
        <w:br/>
        <w:t xml:space="preserve">On calcul mg </w:t>
      </w:r>
      <w:proofErr w:type="spellStart"/>
      <w:r w:rsidRPr="004B65AC">
        <w:rPr>
          <w:rFonts w:asciiTheme="majorBidi" w:hAnsiTheme="majorBidi" w:cstheme="majorBidi"/>
        </w:rPr>
        <w:t>moy</w:t>
      </w:r>
      <w:proofErr w:type="spellEnd"/>
      <w:r w:rsidRPr="004B65AC">
        <w:rPr>
          <w:rFonts w:asciiTheme="majorBidi" w:hAnsiTheme="majorBidi" w:cstheme="majorBidi"/>
        </w:rPr>
        <w:t>:</w:t>
      </w:r>
      <w:r>
        <w:rPr>
          <w:rFonts w:asciiTheme="majorBidi" w:hAnsiTheme="majorBidi" w:cstheme="majorBidi"/>
        </w:rPr>
        <w:t xml:space="preserve"> </w:t>
      </w:r>
      <w:r w:rsidRPr="004B65AC">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r>
        <w:rPr>
          <w:rFonts w:ascii="inherit" w:hAnsi="inherit" w:cs="Arial"/>
          <w:b/>
          <w:bCs/>
          <w:color w:val="0000FF"/>
          <w:sz w:val="36"/>
          <w:szCs w:val="36"/>
          <w:bdr w:val="none" w:sz="0" w:space="0" w:color="auto" w:frame="1"/>
          <w:shd w:val="clear" w:color="auto" w:fill="FFFFFF"/>
        </w:rPr>
        <w:t>m</w:t>
      </w:r>
      <w:r>
        <w:rPr>
          <w:rFonts w:ascii="Arial" w:hAnsi="Arial" w:cs="Arial"/>
          <w:b/>
          <w:bCs/>
          <w:color w:val="0000FF"/>
          <w:sz w:val="21"/>
          <w:szCs w:val="21"/>
          <w:bdr w:val="none" w:sz="0" w:space="0" w:color="auto" w:frame="1"/>
          <w:shd w:val="clear" w:color="auto" w:fill="FFFFFF"/>
        </w:rPr>
        <w:t xml:space="preserve">g </w:t>
      </w:r>
      <w:proofErr w:type="spellStart"/>
      <w:r>
        <w:rPr>
          <w:rFonts w:ascii="Arial" w:hAnsi="Arial" w:cs="Arial"/>
          <w:b/>
          <w:bCs/>
          <w:color w:val="0000FF"/>
          <w:sz w:val="21"/>
          <w:szCs w:val="21"/>
          <w:bdr w:val="none" w:sz="0" w:space="0" w:color="auto" w:frame="1"/>
          <w:shd w:val="clear" w:color="auto" w:fill="FFFFFF"/>
        </w:rPr>
        <w:t>moy</w:t>
      </w:r>
      <w:proofErr w:type="spellEnd"/>
      <w:r>
        <w:rPr>
          <w:rFonts w:ascii="Arial" w:hAnsi="Arial" w:cs="Arial"/>
          <w:b/>
          <w:bCs/>
          <w:color w:val="0000FF"/>
          <w:sz w:val="21"/>
          <w:szCs w:val="21"/>
          <w:bdr w:val="none" w:sz="0" w:space="0" w:color="auto" w:frame="1"/>
          <w:shd w:val="clear" w:color="auto" w:fill="FFFFFF"/>
        </w:rPr>
        <w:t xml:space="preserve"> = 1.227 kg </w:t>
      </w:r>
      <w:r>
        <w:rPr>
          <w:rFonts w:ascii="Arial" w:hAnsi="Arial" w:cs="Arial"/>
          <w:color w:val="444444"/>
          <w:sz w:val="21"/>
          <w:szCs w:val="21"/>
        </w:rPr>
        <w:br/>
      </w:r>
      <w:r>
        <w:rPr>
          <w:rFonts w:ascii="Arial" w:hAnsi="Arial" w:cs="Arial"/>
          <w:color w:val="444444"/>
          <w:sz w:val="21"/>
          <w:szCs w:val="21"/>
          <w:shd w:val="clear" w:color="auto" w:fill="FFFFFF"/>
        </w:rPr>
        <w:t>Avec </w:t>
      </w:r>
      <w:proofErr w:type="spellStart"/>
      <w:r>
        <w:rPr>
          <w:rFonts w:ascii="inherit" w:hAnsi="inherit" w:cs="Arial"/>
          <w:b/>
          <w:bCs/>
          <w:color w:val="444444"/>
          <w:sz w:val="36"/>
          <w:szCs w:val="36"/>
          <w:bdr w:val="none" w:sz="0" w:space="0" w:color="auto" w:frame="1"/>
          <w:shd w:val="clear" w:color="auto" w:fill="FFFFFF"/>
        </w:rPr>
        <w:t>ρ</w:t>
      </w:r>
      <w:r>
        <w:rPr>
          <w:rFonts w:ascii="Arial" w:hAnsi="Arial" w:cs="Arial"/>
          <w:b/>
          <w:bCs/>
          <w:color w:val="444444"/>
          <w:sz w:val="21"/>
          <w:szCs w:val="21"/>
          <w:bdr w:val="none" w:sz="0" w:space="0" w:color="auto" w:frame="1"/>
          <w:shd w:val="clear" w:color="auto" w:fill="FFFFFF"/>
        </w:rPr>
        <w:t>g</w:t>
      </w:r>
      <w:proofErr w:type="spellEnd"/>
      <w:r>
        <w:rPr>
          <w:rFonts w:ascii="Arial" w:hAnsi="Arial" w:cs="Arial"/>
          <w:b/>
          <w:bCs/>
          <w:color w:val="444444"/>
          <w:sz w:val="21"/>
          <w:szCs w:val="21"/>
          <w:bdr w:val="none" w:sz="0" w:space="0" w:color="auto" w:frame="1"/>
          <w:shd w:val="clear" w:color="auto" w:fill="FFFFFF"/>
        </w:rPr>
        <w:t xml:space="preserve">= (ms </w:t>
      </w:r>
      <w:proofErr w:type="spellStart"/>
      <w:r>
        <w:rPr>
          <w:rFonts w:ascii="Arial" w:hAnsi="Arial" w:cs="Arial"/>
          <w:b/>
          <w:bCs/>
          <w:color w:val="444444"/>
          <w:sz w:val="21"/>
          <w:szCs w:val="21"/>
          <w:bdr w:val="none" w:sz="0" w:space="0" w:color="auto" w:frame="1"/>
          <w:shd w:val="clear" w:color="auto" w:fill="FFFFFF"/>
        </w:rPr>
        <w:t>moy</w:t>
      </w:r>
      <w:proofErr w:type="spellEnd"/>
      <w:r>
        <w:rPr>
          <w:rFonts w:ascii="Arial" w:hAnsi="Arial" w:cs="Arial"/>
          <w:b/>
          <w:bCs/>
          <w:color w:val="444444"/>
          <w:sz w:val="21"/>
          <w:szCs w:val="21"/>
          <w:bdr w:val="none" w:sz="0" w:space="0" w:color="auto" w:frame="1"/>
          <w:shd w:val="clear" w:color="auto" w:fill="FFFFFF"/>
        </w:rPr>
        <w:t>)/v = 1.227/1</w:t>
      </w:r>
      <w:r>
        <w:rPr>
          <w:rFonts w:ascii="Arial" w:hAnsi="Arial" w:cs="Arial"/>
          <w:color w:val="444444"/>
          <w:sz w:val="21"/>
          <w:szCs w:val="21"/>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proofErr w:type="spellStart"/>
      <w:r>
        <w:rPr>
          <w:rFonts w:ascii="inherit" w:hAnsi="inherit" w:cs="Arial"/>
          <w:b/>
          <w:bCs/>
          <w:color w:val="0000FF"/>
          <w:sz w:val="36"/>
          <w:szCs w:val="36"/>
          <w:bdr w:val="none" w:sz="0" w:space="0" w:color="auto" w:frame="1"/>
          <w:shd w:val="clear" w:color="auto" w:fill="FFFFFF"/>
        </w:rPr>
        <w:t>ρ</w:t>
      </w:r>
      <w:r>
        <w:rPr>
          <w:rFonts w:ascii="Arial" w:hAnsi="Arial" w:cs="Arial"/>
          <w:b/>
          <w:bCs/>
          <w:color w:val="0000FF"/>
          <w:sz w:val="21"/>
          <w:szCs w:val="21"/>
          <w:bdr w:val="none" w:sz="0" w:space="0" w:color="auto" w:frame="1"/>
          <w:shd w:val="clear" w:color="auto" w:fill="FFFFFF"/>
        </w:rPr>
        <w:t>s</w:t>
      </w:r>
      <w:proofErr w:type="spellEnd"/>
      <w:r>
        <w:rPr>
          <w:rFonts w:ascii="Arial" w:hAnsi="Arial" w:cs="Arial"/>
          <w:b/>
          <w:bCs/>
          <w:color w:val="0000FF"/>
          <w:sz w:val="21"/>
          <w:szCs w:val="21"/>
          <w:bdr w:val="none" w:sz="0" w:space="0" w:color="auto" w:frame="1"/>
          <w:shd w:val="clear" w:color="auto" w:fill="FFFFFF"/>
        </w:rPr>
        <w:t xml:space="preserve"> </w:t>
      </w:r>
      <w:proofErr w:type="spellStart"/>
      <w:r>
        <w:rPr>
          <w:rFonts w:ascii="Arial" w:hAnsi="Arial" w:cs="Arial"/>
          <w:b/>
          <w:bCs/>
          <w:color w:val="0000FF"/>
          <w:sz w:val="21"/>
          <w:szCs w:val="21"/>
          <w:bdr w:val="none" w:sz="0" w:space="0" w:color="auto" w:frame="1"/>
          <w:shd w:val="clear" w:color="auto" w:fill="FFFFFF"/>
        </w:rPr>
        <w:t>moy</w:t>
      </w:r>
      <w:proofErr w:type="spellEnd"/>
      <w:r>
        <w:rPr>
          <w:rFonts w:ascii="Arial" w:hAnsi="Arial" w:cs="Arial"/>
          <w:b/>
          <w:bCs/>
          <w:color w:val="0000FF"/>
          <w:sz w:val="21"/>
          <w:szCs w:val="21"/>
          <w:bdr w:val="none" w:sz="0" w:space="0" w:color="auto" w:frame="1"/>
          <w:shd w:val="clear" w:color="auto" w:fill="FFFFFF"/>
        </w:rPr>
        <w:t xml:space="preserve"> = 1.227 kg </w:t>
      </w:r>
      <w:r>
        <w:rPr>
          <w:rFonts w:ascii="Arial" w:hAnsi="Arial" w:cs="Arial"/>
          <w:color w:val="444444"/>
          <w:sz w:val="21"/>
          <w:szCs w:val="21"/>
        </w:rPr>
        <w:br/>
      </w:r>
      <w:r>
        <w:rPr>
          <w:rFonts w:ascii="Arial" w:hAnsi="Arial" w:cs="Arial"/>
          <w:b/>
          <w:bCs/>
          <w:color w:val="0000FF"/>
          <w:sz w:val="21"/>
          <w:szCs w:val="21"/>
          <w:bdr w:val="none" w:sz="0" w:space="0" w:color="auto" w:frame="1"/>
          <w:shd w:val="clear" w:color="auto" w:fill="FFFFFF"/>
        </w:rPr>
        <w:br/>
      </w:r>
      <w:r w:rsidRPr="00391705">
        <w:rPr>
          <w:rFonts w:asciiTheme="majorBidi" w:hAnsiTheme="majorBidi" w:cstheme="majorBidi"/>
          <w:sz w:val="28"/>
          <w:szCs w:val="28"/>
          <w:bdr w:val="none" w:sz="0" w:space="0" w:color="auto" w:frame="1"/>
          <w:shd w:val="clear" w:color="auto" w:fill="FFFFFF"/>
        </w:rPr>
        <w:br/>
      </w:r>
      <w:r w:rsidR="00917590">
        <w:rPr>
          <w:rFonts w:asciiTheme="majorBidi" w:hAnsiTheme="majorBidi" w:cstheme="majorBidi"/>
          <w:b/>
          <w:bCs/>
          <w:u w:val="single"/>
          <w:bdr w:val="none" w:sz="0" w:space="0" w:color="auto" w:frame="1"/>
          <w:shd w:val="clear" w:color="auto" w:fill="FFFFFF"/>
        </w:rPr>
        <w:t>P</w:t>
      </w:r>
      <w:r w:rsidR="00917590" w:rsidRPr="00917590">
        <w:rPr>
          <w:rFonts w:asciiTheme="majorBidi" w:hAnsiTheme="majorBidi" w:cstheme="majorBidi"/>
          <w:b/>
          <w:bCs/>
          <w:u w:val="single"/>
          <w:bdr w:val="none" w:sz="0" w:space="0" w:color="auto" w:frame="1"/>
          <w:shd w:val="clear" w:color="auto" w:fill="FFFFFF"/>
        </w:rPr>
        <w:t>artie 2 masses volumiques absolues :</w:t>
      </w:r>
      <w:r>
        <w:rPr>
          <w:rFonts w:ascii="Arial" w:hAnsi="Arial" w:cs="Arial"/>
          <w:color w:val="444444"/>
          <w:sz w:val="21"/>
          <w:szCs w:val="21"/>
        </w:rPr>
        <w:br/>
      </w:r>
    </w:p>
    <w:p w:rsidR="00807D6F" w:rsidRDefault="004B65AC" w:rsidP="00917590">
      <w:pPr>
        <w:pStyle w:val="NormalWeb"/>
        <w:shd w:val="clear" w:color="auto" w:fill="FFFFFF"/>
        <w:rPr>
          <w:i/>
          <w:iCs/>
        </w:rPr>
      </w:pPr>
      <w:r>
        <w:rPr>
          <w:rFonts w:ascii="Arial" w:hAnsi="Arial" w:cs="Arial"/>
          <w:b/>
          <w:bCs/>
          <w:color w:val="4C1130"/>
          <w:sz w:val="21"/>
          <w:szCs w:val="21"/>
          <w:bdr w:val="none" w:sz="0" w:space="0" w:color="auto" w:frame="1"/>
          <w:shd w:val="clear" w:color="auto" w:fill="FFFFFF"/>
        </w:rPr>
        <w:t>METHODE DE L’EPROVETTE GRADUEE :</w:t>
      </w:r>
      <w:r>
        <w:rPr>
          <w:rFonts w:ascii="Arial" w:hAnsi="Arial" w:cs="Arial"/>
          <w:color w:val="444444"/>
          <w:sz w:val="21"/>
          <w:szCs w:val="21"/>
        </w:rPr>
        <w:br/>
      </w:r>
      <w:r>
        <w:rPr>
          <w:rFonts w:ascii="Arial" w:hAnsi="Arial" w:cs="Arial"/>
          <w:b/>
          <w:bCs/>
          <w:color w:val="444444"/>
          <w:sz w:val="21"/>
          <w:szCs w:val="21"/>
          <w:bdr w:val="none" w:sz="0" w:space="0" w:color="auto" w:frame="1"/>
          <w:shd w:val="clear" w:color="auto" w:fill="FFFFFF"/>
        </w:rPr>
        <w:t>* Pour la première éprouvette :</w:t>
      </w:r>
      <w:r>
        <w:rPr>
          <w:rFonts w:ascii="Arial" w:hAnsi="Arial" w:cs="Arial"/>
          <w:color w:val="444444"/>
          <w:sz w:val="21"/>
          <w:szCs w:val="21"/>
        </w:rPr>
        <w:br/>
      </w:r>
      <w:r w:rsidRPr="00391705">
        <w:rPr>
          <w:rFonts w:asciiTheme="majorBidi" w:hAnsiTheme="majorBidi" w:cstheme="majorBidi"/>
        </w:rPr>
        <w:t>On a</w:t>
      </w:r>
      <w:r w:rsidRPr="00391705">
        <w:rPr>
          <w:rFonts w:asciiTheme="majorBidi" w:hAnsiTheme="majorBidi" w:cstheme="majorBidi"/>
        </w:rPr>
        <w:br/>
        <w:t>V1=200 ml       V2=320 ml          m=300 g</w:t>
      </w:r>
      <w:r w:rsidRPr="00391705">
        <w:rPr>
          <w:rFonts w:asciiTheme="majorBidi" w:hAnsiTheme="majorBidi" w:cstheme="majorBidi"/>
        </w:rPr>
        <w:br/>
        <w:t>Le volume absolu est </w:t>
      </w:r>
      <w:proofErr w:type="spellStart"/>
      <w:r w:rsidRPr="00391705">
        <w:rPr>
          <w:rFonts w:asciiTheme="majorBidi" w:hAnsiTheme="majorBidi" w:cstheme="majorBidi"/>
        </w:rPr>
        <w:t>Vabs</w:t>
      </w:r>
      <w:proofErr w:type="spellEnd"/>
      <w:r w:rsidRPr="00391705">
        <w:rPr>
          <w:rFonts w:asciiTheme="majorBidi" w:hAnsiTheme="majorBidi" w:cstheme="majorBidi"/>
        </w:rPr>
        <w:t>=V2-V1=320−200</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proofErr w:type="spellStart"/>
      <w:r>
        <w:rPr>
          <w:rFonts w:ascii="inherit" w:hAnsi="inherit" w:cs="Arial"/>
          <w:b/>
          <w:bCs/>
          <w:color w:val="0000FF"/>
          <w:sz w:val="36"/>
          <w:szCs w:val="36"/>
          <w:bdr w:val="none" w:sz="0" w:space="0" w:color="auto" w:frame="1"/>
          <w:shd w:val="clear" w:color="auto" w:fill="FFFFFF"/>
        </w:rPr>
        <w:t>V</w:t>
      </w:r>
      <w:r>
        <w:rPr>
          <w:rFonts w:ascii="Arial" w:hAnsi="Arial" w:cs="Arial"/>
          <w:b/>
          <w:bCs/>
          <w:color w:val="0000FF"/>
          <w:sz w:val="21"/>
          <w:szCs w:val="21"/>
          <w:bdr w:val="none" w:sz="0" w:space="0" w:color="auto" w:frame="1"/>
          <w:shd w:val="clear" w:color="auto" w:fill="FFFFFF"/>
        </w:rPr>
        <w:t>abs</w:t>
      </w:r>
      <w:proofErr w:type="spellEnd"/>
      <w:r>
        <w:rPr>
          <w:rFonts w:ascii="Arial" w:hAnsi="Arial" w:cs="Arial"/>
          <w:b/>
          <w:bCs/>
          <w:color w:val="0000FF"/>
          <w:sz w:val="21"/>
          <w:szCs w:val="21"/>
          <w:bdr w:val="none" w:sz="0" w:space="0" w:color="auto" w:frame="1"/>
          <w:shd w:val="clear" w:color="auto" w:fill="FFFFFF"/>
        </w:rPr>
        <w:t> = 120 ml</w:t>
      </w:r>
      <w:r>
        <w:rPr>
          <w:rFonts w:ascii="Arial" w:hAnsi="Arial" w:cs="Arial"/>
          <w:color w:val="444444"/>
          <w:sz w:val="21"/>
          <w:szCs w:val="21"/>
        </w:rPr>
        <w:br/>
      </w:r>
      <w:r w:rsidRPr="00391705">
        <w:rPr>
          <w:rFonts w:asciiTheme="majorBidi" w:hAnsiTheme="majorBidi" w:cstheme="majorBidi"/>
        </w:rPr>
        <w:t>Avec ρ=m/(v2-v1)</w:t>
      </w:r>
      <w:r w:rsidRPr="00391705">
        <w:rPr>
          <w:rFonts w:asciiTheme="majorBidi" w:hAnsiTheme="majorBidi" w:cstheme="majorBidi"/>
        </w:rPr>
        <w:br/>
        <w:t>Donc ρ=300/(320−200) = 2.5 g/ml</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r>
        <w:rPr>
          <w:rFonts w:ascii="Arial" w:hAnsi="Arial" w:cs="Arial"/>
          <w:b/>
          <w:bCs/>
          <w:color w:val="0000FF"/>
          <w:sz w:val="36"/>
          <w:szCs w:val="36"/>
          <w:bdr w:val="none" w:sz="0" w:space="0" w:color="auto" w:frame="1"/>
          <w:shd w:val="clear" w:color="auto" w:fill="FFFFFF"/>
        </w:rPr>
        <w:t>ρ</w:t>
      </w:r>
      <w:r>
        <w:rPr>
          <w:rFonts w:ascii="Arial" w:hAnsi="Arial" w:cs="Arial"/>
          <w:b/>
          <w:bCs/>
          <w:color w:val="0000FF"/>
          <w:sz w:val="21"/>
          <w:szCs w:val="21"/>
          <w:bdr w:val="none" w:sz="0" w:space="0" w:color="auto" w:frame="1"/>
          <w:shd w:val="clear" w:color="auto" w:fill="FFFFFF"/>
        </w:rPr>
        <w:t>1 = 2.5g/ml</w:t>
      </w:r>
      <w:r>
        <w:rPr>
          <w:rFonts w:ascii="Arial" w:hAnsi="Arial" w:cs="Arial"/>
          <w:color w:val="444444"/>
          <w:sz w:val="21"/>
          <w:szCs w:val="21"/>
        </w:rPr>
        <w:br/>
      </w:r>
      <w:r>
        <w:rPr>
          <w:rFonts w:ascii="Arial" w:hAnsi="Arial" w:cs="Arial"/>
          <w:b/>
          <w:bCs/>
          <w:color w:val="444444"/>
          <w:sz w:val="21"/>
          <w:szCs w:val="21"/>
          <w:bdr w:val="none" w:sz="0" w:space="0" w:color="auto" w:frame="1"/>
          <w:shd w:val="clear" w:color="auto" w:fill="FFFFFF"/>
        </w:rPr>
        <w:t>* Pour la deuxième éprouvette :</w:t>
      </w:r>
      <w:r>
        <w:rPr>
          <w:rFonts w:ascii="Arial" w:hAnsi="Arial" w:cs="Arial"/>
          <w:color w:val="444444"/>
          <w:sz w:val="21"/>
          <w:szCs w:val="21"/>
        </w:rPr>
        <w:br/>
      </w:r>
      <w:r w:rsidRPr="00391705">
        <w:rPr>
          <w:rFonts w:asciiTheme="majorBidi" w:hAnsiTheme="majorBidi" w:cstheme="majorBidi"/>
        </w:rPr>
        <w:t>On a</w:t>
      </w:r>
      <w:r w:rsidRPr="00391705">
        <w:rPr>
          <w:rFonts w:asciiTheme="majorBidi" w:hAnsiTheme="majorBidi" w:cstheme="majorBidi"/>
        </w:rPr>
        <w:br/>
        <w:t>V1=300 ml          V2=435 ml     m=350 g</w:t>
      </w:r>
      <w:r w:rsidRPr="00391705">
        <w:rPr>
          <w:rFonts w:asciiTheme="majorBidi" w:hAnsiTheme="majorBidi" w:cstheme="majorBidi"/>
        </w:rPr>
        <w:br/>
        <w:t>Le volume absolu est </w:t>
      </w:r>
      <w:proofErr w:type="spellStart"/>
      <w:r w:rsidRPr="00391705">
        <w:rPr>
          <w:rFonts w:asciiTheme="majorBidi" w:hAnsiTheme="majorBidi" w:cstheme="majorBidi"/>
        </w:rPr>
        <w:t>Vabs</w:t>
      </w:r>
      <w:proofErr w:type="spellEnd"/>
      <w:r w:rsidRPr="00391705">
        <w:rPr>
          <w:rFonts w:asciiTheme="majorBidi" w:hAnsiTheme="majorBidi" w:cstheme="majorBidi"/>
        </w:rPr>
        <w:t>=V2−V1=350−300</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proofErr w:type="spellStart"/>
      <w:r>
        <w:rPr>
          <w:rFonts w:ascii="inherit" w:hAnsi="inherit" w:cs="Arial"/>
          <w:b/>
          <w:bCs/>
          <w:color w:val="0000FF"/>
          <w:sz w:val="36"/>
          <w:szCs w:val="36"/>
          <w:bdr w:val="none" w:sz="0" w:space="0" w:color="auto" w:frame="1"/>
          <w:shd w:val="clear" w:color="auto" w:fill="FFFFFF"/>
        </w:rPr>
        <w:t>V</w:t>
      </w:r>
      <w:r>
        <w:rPr>
          <w:rFonts w:ascii="Arial" w:hAnsi="Arial" w:cs="Arial"/>
          <w:b/>
          <w:bCs/>
          <w:color w:val="0000FF"/>
          <w:sz w:val="21"/>
          <w:szCs w:val="21"/>
          <w:bdr w:val="none" w:sz="0" w:space="0" w:color="auto" w:frame="1"/>
          <w:shd w:val="clear" w:color="auto" w:fill="FFFFFF"/>
        </w:rPr>
        <w:t>abs</w:t>
      </w:r>
      <w:proofErr w:type="spellEnd"/>
      <w:r>
        <w:rPr>
          <w:rFonts w:ascii="Arial" w:hAnsi="Arial" w:cs="Arial"/>
          <w:b/>
          <w:bCs/>
          <w:color w:val="0000FF"/>
          <w:sz w:val="21"/>
          <w:szCs w:val="21"/>
          <w:bdr w:val="none" w:sz="0" w:space="0" w:color="auto" w:frame="1"/>
          <w:shd w:val="clear" w:color="auto" w:fill="FFFFFF"/>
        </w:rPr>
        <w:t> = 50 ml</w:t>
      </w:r>
      <w:r>
        <w:rPr>
          <w:rFonts w:ascii="Arial" w:hAnsi="Arial" w:cs="Arial"/>
          <w:color w:val="444444"/>
          <w:sz w:val="21"/>
          <w:szCs w:val="21"/>
        </w:rPr>
        <w:br/>
      </w:r>
      <w:r w:rsidRPr="00391705">
        <w:rPr>
          <w:rFonts w:asciiTheme="majorBidi" w:hAnsiTheme="majorBidi" w:cstheme="majorBidi"/>
        </w:rPr>
        <w:lastRenderedPageBreak/>
        <w:t>Avec ρ=m/(v2-v1)</w:t>
      </w:r>
      <w:r w:rsidRPr="00391705">
        <w:rPr>
          <w:rFonts w:asciiTheme="majorBidi" w:hAnsiTheme="majorBidi" w:cstheme="majorBidi"/>
        </w:rPr>
        <w:br/>
        <w:t>Donc ρ=350/(435−300) = 2.59 g/ml</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r>
        <w:rPr>
          <w:rFonts w:ascii="Arial" w:hAnsi="Arial" w:cs="Arial"/>
          <w:b/>
          <w:bCs/>
          <w:color w:val="0000FF"/>
          <w:sz w:val="36"/>
          <w:szCs w:val="36"/>
          <w:bdr w:val="none" w:sz="0" w:space="0" w:color="auto" w:frame="1"/>
          <w:shd w:val="clear" w:color="auto" w:fill="FFFFFF"/>
        </w:rPr>
        <w:t>ρ</w:t>
      </w:r>
      <w:r>
        <w:rPr>
          <w:rFonts w:ascii="Arial" w:hAnsi="Arial" w:cs="Arial"/>
          <w:b/>
          <w:bCs/>
          <w:color w:val="0000FF"/>
          <w:sz w:val="21"/>
          <w:szCs w:val="21"/>
          <w:bdr w:val="none" w:sz="0" w:space="0" w:color="auto" w:frame="1"/>
          <w:shd w:val="clear" w:color="auto" w:fill="FFFFFF"/>
        </w:rPr>
        <w:t>2 = 2.59 g/ml</w:t>
      </w:r>
      <w:r>
        <w:rPr>
          <w:rFonts w:ascii="Arial" w:hAnsi="Arial" w:cs="Arial"/>
          <w:color w:val="444444"/>
          <w:sz w:val="21"/>
          <w:szCs w:val="21"/>
        </w:rPr>
        <w:br/>
      </w:r>
      <w:r>
        <w:rPr>
          <w:rFonts w:ascii="Arial" w:hAnsi="Arial" w:cs="Arial"/>
          <w:b/>
          <w:bCs/>
          <w:color w:val="0000FF"/>
          <w:sz w:val="21"/>
          <w:szCs w:val="21"/>
          <w:bdr w:val="none" w:sz="0" w:space="0" w:color="auto" w:frame="1"/>
          <w:shd w:val="clear" w:color="auto" w:fill="FFFFFF"/>
        </w:rPr>
        <w:br/>
      </w:r>
      <w:r>
        <w:rPr>
          <w:rFonts w:ascii="Arial" w:hAnsi="Arial" w:cs="Arial"/>
          <w:b/>
          <w:bCs/>
          <w:color w:val="444444"/>
          <w:sz w:val="21"/>
          <w:szCs w:val="21"/>
          <w:bdr w:val="none" w:sz="0" w:space="0" w:color="auto" w:frame="1"/>
          <w:shd w:val="clear" w:color="auto" w:fill="FFFFFF"/>
        </w:rPr>
        <w:t>* Pour la troisième éprouvette :</w:t>
      </w:r>
      <w:r>
        <w:rPr>
          <w:rFonts w:ascii="Arial" w:hAnsi="Arial" w:cs="Arial"/>
          <w:color w:val="444444"/>
          <w:sz w:val="21"/>
          <w:szCs w:val="21"/>
        </w:rPr>
        <w:br/>
      </w:r>
      <w:r w:rsidRPr="00391705">
        <w:rPr>
          <w:rFonts w:asciiTheme="majorBidi" w:hAnsiTheme="majorBidi" w:cstheme="majorBidi"/>
        </w:rPr>
        <w:t>On a</w:t>
      </w:r>
      <w:r w:rsidRPr="00391705">
        <w:rPr>
          <w:rFonts w:asciiTheme="majorBidi" w:hAnsiTheme="majorBidi" w:cstheme="majorBidi"/>
        </w:rPr>
        <w:br/>
        <w:t>V1=250 ml          V2=370 ml     m=320 g</w:t>
      </w:r>
      <w:r w:rsidRPr="00391705">
        <w:rPr>
          <w:rFonts w:asciiTheme="majorBidi" w:hAnsiTheme="majorBidi" w:cstheme="majorBidi"/>
        </w:rPr>
        <w:br/>
        <w:t>Le volume absolu est </w:t>
      </w:r>
      <w:proofErr w:type="spellStart"/>
      <w:r w:rsidRPr="00391705">
        <w:rPr>
          <w:rFonts w:asciiTheme="majorBidi" w:hAnsiTheme="majorBidi" w:cstheme="majorBidi"/>
        </w:rPr>
        <w:t>Vabs</w:t>
      </w:r>
      <w:proofErr w:type="spellEnd"/>
      <w:r w:rsidRPr="00391705">
        <w:rPr>
          <w:rFonts w:asciiTheme="majorBidi" w:hAnsiTheme="majorBidi" w:cstheme="majorBidi"/>
        </w:rPr>
        <w:t>=V2−V1=370−220</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proofErr w:type="spellStart"/>
      <w:r>
        <w:rPr>
          <w:rFonts w:ascii="inherit" w:hAnsi="inherit" w:cs="Arial"/>
          <w:b/>
          <w:bCs/>
          <w:color w:val="0000FF"/>
          <w:sz w:val="36"/>
          <w:szCs w:val="36"/>
          <w:bdr w:val="none" w:sz="0" w:space="0" w:color="auto" w:frame="1"/>
          <w:shd w:val="clear" w:color="auto" w:fill="FFFFFF"/>
        </w:rPr>
        <w:t>V</w:t>
      </w:r>
      <w:r>
        <w:rPr>
          <w:rFonts w:ascii="Arial" w:hAnsi="Arial" w:cs="Arial"/>
          <w:b/>
          <w:bCs/>
          <w:color w:val="0000FF"/>
          <w:sz w:val="21"/>
          <w:szCs w:val="21"/>
          <w:bdr w:val="none" w:sz="0" w:space="0" w:color="auto" w:frame="1"/>
          <w:shd w:val="clear" w:color="auto" w:fill="FFFFFF"/>
        </w:rPr>
        <w:t>abs</w:t>
      </w:r>
      <w:proofErr w:type="spellEnd"/>
      <w:r>
        <w:rPr>
          <w:rFonts w:ascii="Arial" w:hAnsi="Arial" w:cs="Arial"/>
          <w:b/>
          <w:bCs/>
          <w:color w:val="0000FF"/>
          <w:sz w:val="21"/>
          <w:szCs w:val="21"/>
          <w:bdr w:val="none" w:sz="0" w:space="0" w:color="auto" w:frame="1"/>
          <w:shd w:val="clear" w:color="auto" w:fill="FFFFFF"/>
        </w:rPr>
        <w:t> = 50 ml</w:t>
      </w:r>
      <w:r>
        <w:rPr>
          <w:rFonts w:ascii="Arial" w:hAnsi="Arial" w:cs="Arial"/>
          <w:color w:val="444444"/>
          <w:sz w:val="21"/>
          <w:szCs w:val="21"/>
        </w:rPr>
        <w:br/>
      </w:r>
      <w:r w:rsidRPr="00391705">
        <w:rPr>
          <w:rFonts w:asciiTheme="majorBidi" w:hAnsiTheme="majorBidi" w:cstheme="majorBidi"/>
        </w:rPr>
        <w:t>Avec ρ=m/(v2-v1)</w:t>
      </w:r>
      <w:r w:rsidRPr="00391705">
        <w:rPr>
          <w:rFonts w:asciiTheme="majorBidi" w:hAnsiTheme="majorBidi" w:cstheme="majorBidi"/>
        </w:rPr>
        <w:br/>
        <w:t>Donc ρ=350/(370−250) = 2.66 g/ml</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r>
        <w:rPr>
          <w:rFonts w:ascii="Arial" w:hAnsi="Arial" w:cs="Arial"/>
          <w:b/>
          <w:bCs/>
          <w:color w:val="0000FF"/>
          <w:sz w:val="36"/>
          <w:szCs w:val="36"/>
          <w:bdr w:val="none" w:sz="0" w:space="0" w:color="auto" w:frame="1"/>
          <w:shd w:val="clear" w:color="auto" w:fill="FFFFFF"/>
        </w:rPr>
        <w:t>ρ</w:t>
      </w:r>
      <w:r>
        <w:rPr>
          <w:rFonts w:ascii="Arial" w:hAnsi="Arial" w:cs="Arial"/>
          <w:b/>
          <w:bCs/>
          <w:color w:val="0000FF"/>
          <w:sz w:val="21"/>
          <w:szCs w:val="21"/>
          <w:bdr w:val="none" w:sz="0" w:space="0" w:color="auto" w:frame="1"/>
          <w:shd w:val="clear" w:color="auto" w:fill="FFFFFF"/>
        </w:rPr>
        <w:t>2 = 2.66 g/ml</w:t>
      </w:r>
      <w:r>
        <w:rPr>
          <w:rFonts w:ascii="Arial" w:hAnsi="Arial" w:cs="Arial"/>
          <w:color w:val="444444"/>
          <w:sz w:val="21"/>
          <w:szCs w:val="21"/>
        </w:rPr>
        <w:br/>
      </w:r>
      <w:r>
        <w:rPr>
          <w:rFonts w:ascii="Arial" w:hAnsi="Arial" w:cs="Arial"/>
          <w:b/>
          <w:bCs/>
          <w:color w:val="0000FF"/>
          <w:sz w:val="21"/>
          <w:szCs w:val="21"/>
          <w:bdr w:val="none" w:sz="0" w:space="0" w:color="auto" w:frame="1"/>
          <w:shd w:val="clear" w:color="auto" w:fill="FFFFFF"/>
        </w:rPr>
        <w:br/>
      </w:r>
      <w:r>
        <w:rPr>
          <w:rFonts w:ascii="Arial" w:hAnsi="Arial" w:cs="Arial"/>
          <w:color w:val="444444"/>
          <w:sz w:val="21"/>
          <w:szCs w:val="21"/>
          <w:shd w:val="clear" w:color="auto" w:fill="FFFFFF"/>
        </w:rPr>
        <w:t>* La masse volumique absolue moyenne </w:t>
      </w:r>
      <w:r>
        <w:rPr>
          <w:rFonts w:ascii="Arial" w:hAnsi="Arial" w:cs="Arial"/>
          <w:b/>
          <w:bCs/>
          <w:color w:val="444444"/>
          <w:sz w:val="36"/>
          <w:szCs w:val="36"/>
          <w:bdr w:val="none" w:sz="0" w:space="0" w:color="auto" w:frame="1"/>
          <w:shd w:val="clear" w:color="auto" w:fill="FFFFFF"/>
        </w:rPr>
        <w:t>ρ </w:t>
      </w:r>
      <w:proofErr w:type="spellStart"/>
      <w:r>
        <w:rPr>
          <w:rFonts w:ascii="Arial" w:hAnsi="Arial" w:cs="Arial"/>
          <w:b/>
          <w:bCs/>
          <w:color w:val="444444"/>
          <w:sz w:val="21"/>
          <w:szCs w:val="21"/>
          <w:bdr w:val="none" w:sz="0" w:space="0" w:color="auto" w:frame="1"/>
          <w:shd w:val="clear" w:color="auto" w:fill="FFFFFF"/>
        </w:rPr>
        <w:t>moy</w:t>
      </w:r>
      <w:proofErr w:type="spellEnd"/>
      <w:r>
        <w:rPr>
          <w:rFonts w:ascii="Arial" w:hAnsi="Arial" w:cs="Arial"/>
          <w:color w:val="444444"/>
          <w:sz w:val="21"/>
          <w:szCs w:val="21"/>
        </w:rPr>
        <w:br/>
      </w:r>
      <w:r>
        <w:rPr>
          <w:rFonts w:ascii="Arial" w:hAnsi="Arial" w:cs="Arial"/>
          <w:color w:val="444444"/>
          <w:sz w:val="21"/>
          <w:szCs w:val="21"/>
        </w:rPr>
        <w:br/>
      </w:r>
      <w:r w:rsidRPr="00391705">
        <w:rPr>
          <w:rFonts w:asciiTheme="majorBidi" w:hAnsiTheme="majorBidi" w:cstheme="majorBidi"/>
        </w:rPr>
        <w:t>ρ </w:t>
      </w:r>
      <w:proofErr w:type="spellStart"/>
      <w:r w:rsidRPr="00391705">
        <w:rPr>
          <w:rFonts w:asciiTheme="majorBidi" w:hAnsiTheme="majorBidi" w:cstheme="majorBidi"/>
        </w:rPr>
        <w:t>moy</w:t>
      </w:r>
      <w:proofErr w:type="spellEnd"/>
      <w:r w:rsidRPr="00391705">
        <w:rPr>
          <w:rFonts w:asciiTheme="majorBidi" w:hAnsiTheme="majorBidi" w:cstheme="majorBidi"/>
        </w:rPr>
        <w:t> = (ρ1+ρ2+ρ3)/3 </w:t>
      </w:r>
      <w:r w:rsidRPr="00391705">
        <w:rPr>
          <w:rFonts w:asciiTheme="majorBidi" w:hAnsiTheme="majorBidi" w:cstheme="majorBidi"/>
        </w:rPr>
        <w:br/>
        <w:t>             = (2.5+2.59+2.66)/3 = 258 g/ml</w:t>
      </w:r>
      <w:r w:rsidRPr="00391705">
        <w:rPr>
          <w:rFonts w:asciiTheme="majorBidi" w:hAnsiTheme="majorBidi" w:cstheme="majorBidi"/>
        </w:rPr>
        <w:br/>
      </w:r>
      <w:r>
        <w:rPr>
          <w:rFonts w:ascii="Arial" w:hAnsi="Arial" w:cs="Arial"/>
          <w:color w:val="444444"/>
          <w:sz w:val="21"/>
          <w:szCs w:val="21"/>
          <w:shd w:val="clear" w:color="auto" w:fill="FFFFFF"/>
        </w:rPr>
        <w:t>                                                   </w:t>
      </w:r>
      <w:r>
        <w:rPr>
          <w:rFonts w:ascii="Arial" w:hAnsi="Arial" w:cs="Arial"/>
          <w:b/>
          <w:bCs/>
          <w:color w:val="0000FF"/>
          <w:sz w:val="21"/>
          <w:szCs w:val="21"/>
          <w:bdr w:val="none" w:sz="0" w:space="0" w:color="auto" w:frame="1"/>
          <w:shd w:val="clear" w:color="auto" w:fill="FFFFFF"/>
        </w:rPr>
        <w:t>  </w:t>
      </w:r>
      <w:r>
        <w:rPr>
          <w:rFonts w:ascii="Arial" w:hAnsi="Arial" w:cs="Arial"/>
          <w:b/>
          <w:bCs/>
          <w:color w:val="0000FF"/>
          <w:sz w:val="36"/>
          <w:szCs w:val="36"/>
          <w:bdr w:val="none" w:sz="0" w:space="0" w:color="auto" w:frame="1"/>
          <w:shd w:val="clear" w:color="auto" w:fill="FFFFFF"/>
        </w:rPr>
        <w:t>ρ </w:t>
      </w:r>
      <w:proofErr w:type="spellStart"/>
      <w:r>
        <w:rPr>
          <w:rFonts w:ascii="Arial" w:hAnsi="Arial" w:cs="Arial"/>
          <w:b/>
          <w:bCs/>
          <w:color w:val="0000FF"/>
          <w:sz w:val="21"/>
          <w:szCs w:val="21"/>
          <w:bdr w:val="none" w:sz="0" w:space="0" w:color="auto" w:frame="1"/>
          <w:shd w:val="clear" w:color="auto" w:fill="FFFFFF"/>
        </w:rPr>
        <w:t>moy</w:t>
      </w:r>
      <w:proofErr w:type="spellEnd"/>
      <w:r>
        <w:rPr>
          <w:rFonts w:ascii="Arial" w:hAnsi="Arial" w:cs="Arial"/>
          <w:b/>
          <w:bCs/>
          <w:color w:val="0000FF"/>
          <w:sz w:val="21"/>
          <w:szCs w:val="21"/>
          <w:bdr w:val="none" w:sz="0" w:space="0" w:color="auto" w:frame="1"/>
          <w:shd w:val="clear" w:color="auto" w:fill="FFFFFF"/>
        </w:rPr>
        <w:t> = 258 g/ml</w:t>
      </w:r>
      <w:r>
        <w:rPr>
          <w:rFonts w:ascii="Arial" w:hAnsi="Arial" w:cs="Arial"/>
          <w:color w:val="444444"/>
          <w:sz w:val="21"/>
          <w:szCs w:val="21"/>
        </w:rPr>
        <w:br/>
      </w:r>
    </w:p>
    <w:p w:rsidR="00917590" w:rsidRDefault="00917590" w:rsidP="004B65AC">
      <w:pPr>
        <w:rPr>
          <w:i/>
          <w:iCs/>
        </w:rPr>
      </w:pPr>
    </w:p>
    <w:p w:rsidR="00917590" w:rsidRDefault="00917590" w:rsidP="004B65AC">
      <w:pPr>
        <w:rPr>
          <w:i/>
          <w:iCs/>
        </w:rPr>
      </w:pPr>
    </w:p>
    <w:p w:rsidR="00917590" w:rsidRDefault="00917590" w:rsidP="004B65AC">
      <w:pPr>
        <w:rPr>
          <w:i/>
          <w:iCs/>
        </w:rPr>
      </w:pPr>
    </w:p>
    <w:p w:rsidR="00917590" w:rsidRDefault="00917590" w:rsidP="004B65AC">
      <w:pPr>
        <w:rPr>
          <w:i/>
          <w:iCs/>
        </w:rPr>
      </w:pPr>
    </w:p>
    <w:p w:rsidR="00917590" w:rsidRDefault="00917590" w:rsidP="004B65AC">
      <w:pPr>
        <w:rPr>
          <w:i/>
          <w:iCs/>
        </w:rPr>
      </w:pPr>
    </w:p>
    <w:p w:rsidR="00917590" w:rsidRDefault="00917590" w:rsidP="004B65AC">
      <w:pPr>
        <w:rPr>
          <w:i/>
          <w:iCs/>
        </w:rPr>
      </w:pPr>
    </w:p>
    <w:p w:rsidR="00917590" w:rsidRDefault="00917590" w:rsidP="004B65AC"/>
    <w:p w:rsidR="0000000C" w:rsidRDefault="0000000C" w:rsidP="00807D6F">
      <w:pPr>
        <w:jc w:val="center"/>
      </w:pPr>
    </w:p>
    <w:p w:rsidR="00065583" w:rsidRPr="00233D76" w:rsidRDefault="00065583" w:rsidP="00233D76">
      <w:pPr>
        <w:ind w:firstLine="708"/>
      </w:pPr>
    </w:p>
    <w:sectPr w:rsidR="00065583" w:rsidRPr="00233D7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00" w:rsidRDefault="00071300" w:rsidP="00071300">
      <w:pPr>
        <w:spacing w:after="0" w:line="240" w:lineRule="auto"/>
      </w:pPr>
      <w:r>
        <w:separator/>
      </w:r>
    </w:p>
  </w:endnote>
  <w:endnote w:type="continuationSeparator" w:id="0">
    <w:p w:rsidR="00071300" w:rsidRDefault="00071300" w:rsidP="0007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altName w:val="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05644"/>
      <w:docPartObj>
        <w:docPartGallery w:val="Page Numbers (Bottom of Page)"/>
        <w:docPartUnique/>
      </w:docPartObj>
    </w:sdtPr>
    <w:sdtContent>
      <w:p w:rsidR="00071300" w:rsidRDefault="00071300">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71300" w:rsidRDefault="00071300">
                              <w:pPr>
                                <w:jc w:val="center"/>
                              </w:pPr>
                              <w:r>
                                <w:fldChar w:fldCharType="begin"/>
                              </w:r>
                              <w:r>
                                <w:instrText>PAGE    \* MERGEFORMAT</w:instrText>
                              </w:r>
                              <w:r>
                                <w:fldChar w:fldCharType="separate"/>
                              </w:r>
                              <w:r w:rsidRPr="00071300">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071300" w:rsidRDefault="00071300">
                        <w:pPr>
                          <w:jc w:val="center"/>
                        </w:pPr>
                        <w:r>
                          <w:fldChar w:fldCharType="begin"/>
                        </w:r>
                        <w:r>
                          <w:instrText>PAGE    \* MERGEFORMAT</w:instrText>
                        </w:r>
                        <w:r>
                          <w:fldChar w:fldCharType="separate"/>
                        </w:r>
                        <w:r w:rsidRPr="00071300">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00" w:rsidRDefault="00071300" w:rsidP="00071300">
      <w:pPr>
        <w:spacing w:after="0" w:line="240" w:lineRule="auto"/>
      </w:pPr>
      <w:r>
        <w:separator/>
      </w:r>
    </w:p>
  </w:footnote>
  <w:footnote w:type="continuationSeparator" w:id="0">
    <w:p w:rsidR="00071300" w:rsidRDefault="00071300" w:rsidP="00071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00ADB"/>
    <w:multiLevelType w:val="hybridMultilevel"/>
    <w:tmpl w:val="D6BA5B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4C17F4"/>
    <w:multiLevelType w:val="hybridMultilevel"/>
    <w:tmpl w:val="3A0C4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C47B50"/>
    <w:multiLevelType w:val="hybridMultilevel"/>
    <w:tmpl w:val="44BAE42C"/>
    <w:lvl w:ilvl="0" w:tplc="040C000B">
      <w:start w:val="1"/>
      <w:numFmt w:val="bullet"/>
      <w:lvlText w:val=""/>
      <w:lvlJc w:val="left"/>
      <w:pPr>
        <w:ind w:left="720" w:hanging="360"/>
      </w:pPr>
      <w:rPr>
        <w:rFonts w:ascii="Wingdings" w:hAnsi="Wingdings" w:hint="default"/>
      </w:rPr>
    </w:lvl>
    <w:lvl w:ilvl="1" w:tplc="02189C26">
      <w:start w:val="1"/>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912253"/>
    <w:multiLevelType w:val="hybridMultilevel"/>
    <w:tmpl w:val="F63AD6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B45288B"/>
    <w:multiLevelType w:val="hybridMultilevel"/>
    <w:tmpl w:val="E55E0D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32F140B"/>
    <w:multiLevelType w:val="multilevel"/>
    <w:tmpl w:val="4DB4479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83"/>
    <w:rsid w:val="0000000C"/>
    <w:rsid w:val="00001DD5"/>
    <w:rsid w:val="00065583"/>
    <w:rsid w:val="00071300"/>
    <w:rsid w:val="001350E4"/>
    <w:rsid w:val="00233D76"/>
    <w:rsid w:val="00342AA9"/>
    <w:rsid w:val="00391705"/>
    <w:rsid w:val="003B642F"/>
    <w:rsid w:val="004B65AC"/>
    <w:rsid w:val="006571FA"/>
    <w:rsid w:val="00807D6F"/>
    <w:rsid w:val="00917590"/>
    <w:rsid w:val="00981482"/>
    <w:rsid w:val="009D71E6"/>
    <w:rsid w:val="00BB1DAD"/>
    <w:rsid w:val="00C91022"/>
    <w:rsid w:val="00CD1F3C"/>
    <w:rsid w:val="00D102C1"/>
    <w:rsid w:val="00D6790A"/>
    <w:rsid w:val="00E23798"/>
    <w:rsid w:val="00F40FE9"/>
    <w:rsid w:val="00F824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81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65583"/>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65583"/>
    <w:pPr>
      <w:ind w:left="720"/>
      <w:contextualSpacing/>
    </w:pPr>
  </w:style>
  <w:style w:type="paragraph" w:styleId="Textedebulles">
    <w:name w:val="Balloon Text"/>
    <w:basedOn w:val="Normal"/>
    <w:link w:val="TextedebullesCar"/>
    <w:uiPriority w:val="99"/>
    <w:semiHidden/>
    <w:unhideWhenUsed/>
    <w:rsid w:val="00233D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3D76"/>
    <w:rPr>
      <w:rFonts w:ascii="Tahoma" w:hAnsi="Tahoma" w:cs="Tahoma"/>
      <w:sz w:val="16"/>
      <w:szCs w:val="16"/>
    </w:rPr>
  </w:style>
  <w:style w:type="character" w:customStyle="1" w:styleId="Titre1Car">
    <w:name w:val="Titre 1 Car"/>
    <w:basedOn w:val="Policepardfaut"/>
    <w:link w:val="Titre1"/>
    <w:uiPriority w:val="9"/>
    <w:rsid w:val="0098148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350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71300"/>
    <w:pPr>
      <w:tabs>
        <w:tab w:val="center" w:pos="4536"/>
        <w:tab w:val="right" w:pos="9072"/>
      </w:tabs>
      <w:spacing w:after="0" w:line="240" w:lineRule="auto"/>
    </w:pPr>
  </w:style>
  <w:style w:type="character" w:customStyle="1" w:styleId="En-tteCar">
    <w:name w:val="En-tête Car"/>
    <w:basedOn w:val="Policepardfaut"/>
    <w:link w:val="En-tte"/>
    <w:uiPriority w:val="99"/>
    <w:rsid w:val="00071300"/>
  </w:style>
  <w:style w:type="paragraph" w:styleId="Pieddepage">
    <w:name w:val="footer"/>
    <w:basedOn w:val="Normal"/>
    <w:link w:val="PieddepageCar"/>
    <w:uiPriority w:val="99"/>
    <w:unhideWhenUsed/>
    <w:rsid w:val="00071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81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65583"/>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65583"/>
    <w:pPr>
      <w:ind w:left="720"/>
      <w:contextualSpacing/>
    </w:pPr>
  </w:style>
  <w:style w:type="paragraph" w:styleId="Textedebulles">
    <w:name w:val="Balloon Text"/>
    <w:basedOn w:val="Normal"/>
    <w:link w:val="TextedebullesCar"/>
    <w:uiPriority w:val="99"/>
    <w:semiHidden/>
    <w:unhideWhenUsed/>
    <w:rsid w:val="00233D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3D76"/>
    <w:rPr>
      <w:rFonts w:ascii="Tahoma" w:hAnsi="Tahoma" w:cs="Tahoma"/>
      <w:sz w:val="16"/>
      <w:szCs w:val="16"/>
    </w:rPr>
  </w:style>
  <w:style w:type="character" w:customStyle="1" w:styleId="Titre1Car">
    <w:name w:val="Titre 1 Car"/>
    <w:basedOn w:val="Policepardfaut"/>
    <w:link w:val="Titre1"/>
    <w:uiPriority w:val="9"/>
    <w:rsid w:val="0098148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350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71300"/>
    <w:pPr>
      <w:tabs>
        <w:tab w:val="center" w:pos="4536"/>
        <w:tab w:val="right" w:pos="9072"/>
      </w:tabs>
      <w:spacing w:after="0" w:line="240" w:lineRule="auto"/>
    </w:pPr>
  </w:style>
  <w:style w:type="character" w:customStyle="1" w:styleId="En-tteCar">
    <w:name w:val="En-tête Car"/>
    <w:basedOn w:val="Policepardfaut"/>
    <w:link w:val="En-tte"/>
    <w:uiPriority w:val="99"/>
    <w:rsid w:val="00071300"/>
  </w:style>
  <w:style w:type="paragraph" w:styleId="Pieddepage">
    <w:name w:val="footer"/>
    <w:basedOn w:val="Normal"/>
    <w:link w:val="PieddepageCar"/>
    <w:uiPriority w:val="99"/>
    <w:unhideWhenUsed/>
    <w:rsid w:val="00071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26372">
      <w:bodyDiv w:val="1"/>
      <w:marLeft w:val="0"/>
      <w:marRight w:val="0"/>
      <w:marTop w:val="0"/>
      <w:marBottom w:val="0"/>
      <w:divBdr>
        <w:top w:val="none" w:sz="0" w:space="0" w:color="auto"/>
        <w:left w:val="none" w:sz="0" w:space="0" w:color="auto"/>
        <w:bottom w:val="none" w:sz="0" w:space="0" w:color="auto"/>
        <w:right w:val="none" w:sz="0" w:space="0" w:color="auto"/>
      </w:divBdr>
    </w:div>
    <w:div w:id="1729693097">
      <w:bodyDiv w:val="1"/>
      <w:marLeft w:val="0"/>
      <w:marRight w:val="0"/>
      <w:marTop w:val="0"/>
      <w:marBottom w:val="0"/>
      <w:divBdr>
        <w:top w:val="none" w:sz="0" w:space="0" w:color="auto"/>
        <w:left w:val="none" w:sz="0" w:space="0" w:color="auto"/>
        <w:bottom w:val="none" w:sz="0" w:space="0" w:color="auto"/>
        <w:right w:val="none" w:sz="0" w:space="0" w:color="auto"/>
      </w:divBdr>
    </w:div>
    <w:div w:id="20243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BC023907B644A5A8878CB450BA4B93"/>
        <w:category>
          <w:name w:val="Général"/>
          <w:gallery w:val="placeholder"/>
        </w:category>
        <w:types>
          <w:type w:val="bbPlcHdr"/>
        </w:types>
        <w:behaviors>
          <w:behavior w:val="content"/>
        </w:behaviors>
        <w:guid w:val="{0D030ECE-1138-4334-B310-21BD7A429378}"/>
      </w:docPartPr>
      <w:docPartBody>
        <w:p w:rsidR="00000000" w:rsidRDefault="0033412F" w:rsidP="0033412F">
          <w:pPr>
            <w:pStyle w:val="3EBC023907B644A5A8878CB450BA4B93"/>
          </w:pPr>
          <w:r>
            <w:rPr>
              <w:rFonts w:asciiTheme="majorHAnsi" w:eastAsiaTheme="majorEastAsia" w:hAnsiTheme="majorHAnsi" w:cstheme="majorBidi"/>
              <w:sz w:val="36"/>
              <w:szCs w:val="36"/>
            </w:rPr>
            <w:t>[Titre du document]</w:t>
          </w:r>
        </w:p>
      </w:docPartBody>
    </w:docPart>
    <w:docPart>
      <w:docPartPr>
        <w:name w:val="E74A340652E442B6B8CEF6A226D49338"/>
        <w:category>
          <w:name w:val="Général"/>
          <w:gallery w:val="placeholder"/>
        </w:category>
        <w:types>
          <w:type w:val="bbPlcHdr"/>
        </w:types>
        <w:behaviors>
          <w:behavior w:val="content"/>
        </w:behaviors>
        <w:guid w:val="{15BB543C-BAED-45FF-9FD4-D10C89E85534}"/>
      </w:docPartPr>
      <w:docPartBody>
        <w:p w:rsidR="00000000" w:rsidRDefault="0033412F" w:rsidP="0033412F">
          <w:pPr>
            <w:pStyle w:val="E74A340652E442B6B8CEF6A226D49338"/>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altName w:val="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2F"/>
    <w:rsid w:val="003341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EBC023907B644A5A8878CB450BA4B93">
    <w:name w:val="3EBC023907B644A5A8878CB450BA4B93"/>
    <w:rsid w:val="0033412F"/>
  </w:style>
  <w:style w:type="paragraph" w:customStyle="1" w:styleId="E74A340652E442B6B8CEF6A226D49338">
    <w:name w:val="E74A340652E442B6B8CEF6A226D49338"/>
    <w:rsid w:val="003341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EBC023907B644A5A8878CB450BA4B93">
    <w:name w:val="3EBC023907B644A5A8878CB450BA4B93"/>
    <w:rsid w:val="0033412F"/>
  </w:style>
  <w:style w:type="paragraph" w:customStyle="1" w:styleId="E74A340652E442B6B8CEF6A226D49338">
    <w:name w:val="E74A340652E442B6B8CEF6A226D49338"/>
    <w:rsid w:val="00334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1116</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Matériaux de construction licence hydraulique département GC</dc:title>
  <dc:creator>HY</dc:creator>
  <cp:lastModifiedBy>HY</cp:lastModifiedBy>
  <cp:revision>9</cp:revision>
  <dcterms:created xsi:type="dcterms:W3CDTF">2020-03-28T14:13:00Z</dcterms:created>
  <dcterms:modified xsi:type="dcterms:W3CDTF">2020-03-28T17:40:00Z</dcterms:modified>
</cp:coreProperties>
</file>