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56" w:rsidRPr="00EA309B" w:rsidRDefault="008B29D7" w:rsidP="00520656">
      <w:pPr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                                                                                           </w:t>
      </w:r>
    </w:p>
    <w:p w:rsidR="00703485" w:rsidRPr="00CA53D0" w:rsidRDefault="00703485" w:rsidP="00F440AF">
      <w:pPr>
        <w:bidi/>
        <w:jc w:val="center"/>
        <w:rPr>
          <w:rFonts w:cs="Traditional Arabic"/>
          <w:b/>
          <w:bCs/>
          <w:sz w:val="14"/>
          <w:szCs w:val="14"/>
          <w:u w:val="single"/>
          <w:rtl/>
          <w:lang w:bidi="ar-DZ"/>
        </w:rPr>
      </w:pPr>
    </w:p>
    <w:p w:rsidR="00F440AF" w:rsidRPr="00F12ED4" w:rsidRDefault="00F440AF" w:rsidP="00703485">
      <w:pPr>
        <w:bidi/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F12ED4">
        <w:rPr>
          <w:rFonts w:cs="Traditional Arabic" w:hint="cs"/>
          <w:b/>
          <w:bCs/>
          <w:sz w:val="36"/>
          <w:szCs w:val="36"/>
          <w:rtl/>
          <w:lang w:bidi="ar-DZ"/>
        </w:rPr>
        <w:t>مشروع عمل</w:t>
      </w:r>
    </w:p>
    <w:p w:rsidR="00F440AF" w:rsidRDefault="00F440AF" w:rsidP="007F0BAA">
      <w:pPr>
        <w:bidi/>
        <w:jc w:val="center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لحركية قصيرة المدى وتحسين المستوى</w:t>
      </w: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في </w:t>
      </w: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>الخارج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>202</w:t>
      </w:r>
      <w:r w:rsidR="007F0BAA">
        <w:rPr>
          <w:rFonts w:cs="Traditional Arabic"/>
          <w:b/>
          <w:bCs/>
          <w:sz w:val="32"/>
          <w:szCs w:val="32"/>
          <w:lang w:bidi="ar-DZ"/>
        </w:rPr>
        <w:t>3</w:t>
      </w:r>
    </w:p>
    <w:p w:rsidR="00C27C86" w:rsidRDefault="00C27C86" w:rsidP="00C27C86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C27C86" w:rsidRDefault="00C27C86" w:rsidP="00564FFF">
      <w:pPr>
        <w:bidi/>
        <w:ind w:firstLine="119"/>
        <w:jc w:val="both"/>
        <w:rPr>
          <w:rFonts w:cs="Traditional Arabic"/>
          <w:sz w:val="32"/>
          <w:szCs w:val="32"/>
        </w:rPr>
      </w:pPr>
      <w:proofErr w:type="gramStart"/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proofErr w:type="gramEnd"/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</w:t>
      </w:r>
      <w:r w:rsidR="00564FFF">
        <w:rPr>
          <w:rFonts w:ascii="Traditional Arabic" w:hAnsi="Traditional Arabic" w:cs="Traditional Arabic" w:hint="cs"/>
          <w:color w:val="C0C0C0"/>
          <w:sz w:val="32"/>
          <w:szCs w:val="32"/>
          <w:rtl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:rsidR="00C27C86" w:rsidRDefault="000C6DE7" w:rsidP="00F006FE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>الكلية/المعهد</w:t>
      </w:r>
      <w:r w:rsidR="00564FFF">
        <w:rPr>
          <w:rFonts w:cs="Traditional Arabic"/>
          <w:sz w:val="32"/>
          <w:szCs w:val="32"/>
          <w:lang w:bidi="ar-DZ"/>
        </w:rPr>
        <w:t>/</w:t>
      </w:r>
      <w:r w:rsidR="00564FFF">
        <w:rPr>
          <w:rFonts w:cs="Traditional Arabic" w:hint="cs"/>
          <w:sz w:val="32"/>
          <w:szCs w:val="32"/>
          <w:rtl/>
          <w:lang w:bidi="ar-DZ"/>
        </w:rPr>
        <w:t xml:space="preserve"> الإدارة المركزية 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</w:t>
      </w:r>
      <w:r w:rsidR="00564FFF">
        <w:rPr>
          <w:rFonts w:cs="Traditional Arabic" w:hint="cs"/>
          <w:color w:val="C0C0C0"/>
          <w:sz w:val="32"/>
          <w:szCs w:val="32"/>
          <w:rtl/>
        </w:rPr>
        <w:t>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="00E03856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................</w:t>
      </w:r>
      <w:r w:rsidR="00564FFF">
        <w:rPr>
          <w:rFonts w:cs="Traditional Arabic" w:hint="cs"/>
          <w:color w:val="C0C0C0"/>
          <w:sz w:val="32"/>
          <w:szCs w:val="32"/>
          <w:rtl/>
        </w:rPr>
        <w:t>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:rsidR="00564FFF" w:rsidRPr="0048095C" w:rsidRDefault="00564FFF" w:rsidP="00564FFF">
      <w:pPr>
        <w:bidi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DZ"/>
        </w:rPr>
        <w:t>الوظيفة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:rsidR="00C27C86" w:rsidRDefault="00C27C86" w:rsidP="0089574C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رقم 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</w:t>
      </w:r>
      <w:r w:rsidR="00564FFF"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</w:t>
      </w:r>
      <w:r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:rsidR="00915453" w:rsidRPr="0048095C" w:rsidRDefault="00915453" w:rsidP="00915453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المؤسسة وبلد 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الاستقبال:</w:t>
      </w:r>
      <w:r w:rsidRPr="005B6717">
        <w:rPr>
          <w:rFonts w:cs="Traditional Arabic" w:hint="cs"/>
          <w:color w:val="C0C0C0"/>
          <w:sz w:val="32"/>
          <w:szCs w:val="32"/>
          <w:rtl/>
        </w:rPr>
        <w:t>......</w:t>
      </w:r>
      <w:r>
        <w:rPr>
          <w:rFonts w:cs="Traditional Arabic" w:hint="cs"/>
          <w:color w:val="C0C0C0"/>
          <w:sz w:val="32"/>
          <w:szCs w:val="32"/>
          <w:rtl/>
        </w:rPr>
        <w:t>....</w:t>
      </w:r>
      <w:r w:rsidR="0089574C">
        <w:rPr>
          <w:rFonts w:cs="Traditional Arabic" w:hint="cs"/>
          <w:color w:val="C0C0C0"/>
          <w:sz w:val="32"/>
          <w:szCs w:val="32"/>
          <w:rtl/>
        </w:rPr>
        <w:t>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</w:t>
      </w:r>
      <w:r w:rsidR="00564FFF">
        <w:rPr>
          <w:rFonts w:cs="Traditional Arabic" w:hint="cs"/>
          <w:color w:val="C0C0C0"/>
          <w:sz w:val="32"/>
          <w:szCs w:val="32"/>
          <w:rtl/>
        </w:rPr>
        <w:t>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proofErr w:type="gramEnd"/>
    </w:p>
    <w:p w:rsidR="008C6C1F" w:rsidRDefault="008C6C1F" w:rsidP="00C27C86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F440AF" w:rsidRPr="00751A84" w:rsidRDefault="00F440AF" w:rsidP="008C6C1F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أهداف التربص</w:t>
      </w:r>
    </w:p>
    <w:p w:rsidR="00F440AF" w:rsidRPr="00F0553C" w:rsidRDefault="00F440AF" w:rsidP="00F440AF">
      <w:pPr>
        <w:tabs>
          <w:tab w:val="left" w:pos="6160"/>
        </w:tabs>
        <w:bidi/>
        <w:rPr>
          <w:rFonts w:cs="Traditional Arabic"/>
          <w:sz w:val="16"/>
          <w:szCs w:val="16"/>
          <w:rtl/>
          <w:lang w:bidi="ar-DZ"/>
        </w:rPr>
      </w:pPr>
      <w:r w:rsidRPr="00F0553C">
        <w:rPr>
          <w:rFonts w:cs="Traditional Arabic"/>
          <w:sz w:val="16"/>
          <w:szCs w:val="16"/>
          <w:lang w:bidi="ar-DZ"/>
        </w:rPr>
        <w:tab/>
        <w:t xml:space="preserve">      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</w:t>
      </w:r>
    </w:p>
    <w:p w:rsidR="008D6CD9" w:rsidRPr="008C6C1F" w:rsidRDefault="008D6CD9" w:rsidP="00F440AF">
      <w:pPr>
        <w:bidi/>
        <w:rPr>
          <w:rFonts w:cs="Traditional Arabic"/>
          <w:b/>
          <w:bCs/>
          <w:sz w:val="22"/>
          <w:szCs w:val="22"/>
          <w:u w:val="single"/>
          <w:rtl/>
          <w:lang w:bidi="ar-DZ"/>
        </w:rPr>
      </w:pPr>
    </w:p>
    <w:p w:rsidR="00F440AF" w:rsidRPr="00751A84" w:rsidRDefault="00F440AF" w:rsidP="008D6CD9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المنهجية</w:t>
      </w:r>
    </w:p>
    <w:p w:rsidR="00F440AF" w:rsidRPr="00097EB0" w:rsidRDefault="00F440AF" w:rsidP="00F440AF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</w:t>
      </w:r>
    </w:p>
    <w:p w:rsidR="00E374AC" w:rsidRDefault="00F440AF" w:rsidP="007F0BAA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</w:t>
      </w:r>
    </w:p>
    <w:p w:rsidR="007F0BAA" w:rsidRDefault="007F0BAA" w:rsidP="00D77123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</w:t>
      </w:r>
    </w:p>
    <w:p w:rsidR="00D77123" w:rsidRPr="007F0BAA" w:rsidRDefault="00D77123" w:rsidP="00D77123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rtl/>
          <w:lang w:bidi="ar-DZ"/>
        </w:rPr>
      </w:pPr>
      <w:bookmarkStart w:id="0" w:name="_GoBack"/>
      <w:bookmarkEnd w:id="0"/>
    </w:p>
    <w:p w:rsidR="00F440AF" w:rsidRPr="00751A84" w:rsidRDefault="00F80E67" w:rsidP="00111EAA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النتائج المنتظرة </w:t>
      </w:r>
    </w:p>
    <w:p w:rsidR="00F440AF" w:rsidRPr="00097EB0" w:rsidRDefault="00F440AF" w:rsidP="00F440AF">
      <w:pPr>
        <w:bidi/>
        <w:rPr>
          <w:rFonts w:cs="Traditional Arabic"/>
          <w:sz w:val="16"/>
          <w:szCs w:val="16"/>
          <w:rtl/>
          <w:lang w:bidi="ar-DZ"/>
        </w:rPr>
      </w:pPr>
    </w:p>
    <w:p w:rsidR="00F440AF" w:rsidRPr="00097EB0" w:rsidRDefault="00F440AF" w:rsidP="00F440AF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</w:t>
      </w:r>
      <w:r w:rsidR="0089574C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</w:t>
      </w:r>
    </w:p>
    <w:p w:rsidR="00E0338D" w:rsidRDefault="00E0338D" w:rsidP="00E0338D">
      <w:pPr>
        <w:bidi/>
        <w:spacing w:line="276" w:lineRule="auto"/>
        <w:ind w:right="567" w:firstLine="119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:rsidR="00337EA2" w:rsidRPr="006471B7" w:rsidRDefault="00337EA2" w:rsidP="00337EA2">
      <w:pPr>
        <w:bidi/>
        <w:spacing w:line="276" w:lineRule="auto"/>
        <w:ind w:right="567" w:firstLine="119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:rsidR="008D6CD9" w:rsidRPr="00A71645" w:rsidRDefault="00E0338D" w:rsidP="00E2619A">
      <w:pPr>
        <w:tabs>
          <w:tab w:val="center" w:pos="4950"/>
        </w:tabs>
        <w:bidi/>
        <w:jc w:val="center"/>
        <w:rPr>
          <w:b/>
          <w:bCs/>
          <w:sz w:val="26"/>
          <w:szCs w:val="26"/>
          <w:rtl/>
          <w:lang w:bidi="ar-DZ"/>
        </w:rPr>
      </w:pPr>
      <w:r w:rsidRPr="00E0338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</w:t>
      </w:r>
      <w:r w:rsidRPr="00E2619A">
        <w:rPr>
          <w:rFonts w:cs="Traditional Arabic" w:hint="cs"/>
          <w:b/>
          <w:bCs/>
          <w:sz w:val="36"/>
          <w:szCs w:val="36"/>
          <w:rtl/>
          <w:lang w:bidi="ar-DZ"/>
        </w:rPr>
        <w:t>إمضاء</w:t>
      </w:r>
      <w:r w:rsidR="00E2619A" w:rsidRPr="00E2619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المستفيد</w:t>
      </w:r>
    </w:p>
    <w:p w:rsidR="00564FFF" w:rsidRDefault="00564FFF" w:rsidP="00564FFF">
      <w:pPr>
        <w:bidi/>
        <w:rPr>
          <w:rFonts w:cs="Traditional Arabic"/>
          <w:sz w:val="32"/>
          <w:szCs w:val="32"/>
          <w:lang w:bidi="ar-DZ"/>
        </w:rPr>
      </w:pPr>
    </w:p>
    <w:p w:rsidR="00564FFF" w:rsidRDefault="00564FFF" w:rsidP="00564FFF">
      <w:pPr>
        <w:bidi/>
        <w:rPr>
          <w:rFonts w:cs="Traditional Arabic"/>
          <w:sz w:val="32"/>
          <w:szCs w:val="32"/>
          <w:lang w:bidi="ar-DZ"/>
        </w:rPr>
      </w:pPr>
    </w:p>
    <w:p w:rsidR="00564FFF" w:rsidRDefault="00564FFF" w:rsidP="00564FFF">
      <w:pPr>
        <w:bidi/>
        <w:rPr>
          <w:rFonts w:cs="Traditional Arabic"/>
          <w:sz w:val="32"/>
          <w:szCs w:val="32"/>
          <w:lang w:bidi="ar-DZ"/>
        </w:rPr>
      </w:pPr>
    </w:p>
    <w:p w:rsidR="00564FFF" w:rsidRDefault="00564FFF" w:rsidP="00564FFF">
      <w:pPr>
        <w:bidi/>
        <w:rPr>
          <w:rFonts w:cs="Traditional Arabic"/>
          <w:sz w:val="32"/>
          <w:szCs w:val="32"/>
          <w:lang w:bidi="ar-DZ"/>
        </w:rPr>
      </w:pPr>
    </w:p>
    <w:p w:rsidR="00564FFF" w:rsidRDefault="00564FFF" w:rsidP="00564FFF">
      <w:pPr>
        <w:bidi/>
        <w:rPr>
          <w:rFonts w:cs="Traditional Arabic"/>
          <w:sz w:val="32"/>
          <w:szCs w:val="32"/>
          <w:lang w:bidi="ar-DZ"/>
        </w:rPr>
      </w:pPr>
    </w:p>
    <w:p w:rsidR="00564FFF" w:rsidRDefault="00564FFF" w:rsidP="00564FFF">
      <w:pPr>
        <w:bidi/>
        <w:rPr>
          <w:rFonts w:cs="Traditional Arabic"/>
          <w:sz w:val="32"/>
          <w:szCs w:val="32"/>
          <w:rtl/>
          <w:lang w:bidi="ar-DZ"/>
        </w:rPr>
      </w:pPr>
    </w:p>
    <w:p w:rsidR="00564FFF" w:rsidRDefault="00564FFF" w:rsidP="00564FFF">
      <w:pPr>
        <w:tabs>
          <w:tab w:val="left" w:pos="4275"/>
        </w:tabs>
        <w:bidi/>
        <w:rPr>
          <w:rFonts w:cs="Traditional Arabic"/>
          <w:b/>
          <w:bCs/>
          <w:sz w:val="32"/>
          <w:szCs w:val="32"/>
          <w:lang w:bidi="ar-DZ"/>
        </w:rPr>
      </w:pPr>
    </w:p>
    <w:p w:rsidR="00564FFF" w:rsidRDefault="00564FFF" w:rsidP="00564FFF">
      <w:pPr>
        <w:tabs>
          <w:tab w:val="left" w:pos="4275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امضاء المسؤول المباشر                                              تأشيرة مجلس المديرية للجامعة </w:t>
      </w:r>
    </w:p>
    <w:p w:rsidR="00564FFF" w:rsidRDefault="00564FFF" w:rsidP="00564FFF">
      <w:pPr>
        <w:tabs>
          <w:tab w:val="left" w:pos="4275"/>
        </w:tabs>
        <w:bidi/>
        <w:rPr>
          <w:rFonts w:cs="Traditional Arabic"/>
          <w:sz w:val="16"/>
          <w:szCs w:val="16"/>
          <w:rtl/>
          <w:lang w:bidi="ar-DZ"/>
        </w:rPr>
      </w:pPr>
    </w:p>
    <w:p w:rsidR="008E2202" w:rsidRDefault="008E2202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:rsidR="008E2202" w:rsidRDefault="008E2202" w:rsidP="008E2202">
      <w:pPr>
        <w:bidi/>
        <w:rPr>
          <w:sz w:val="26"/>
          <w:szCs w:val="26"/>
          <w:rtl/>
          <w:lang w:bidi="ar-DZ"/>
        </w:rPr>
      </w:pPr>
    </w:p>
    <w:p w:rsidR="008E2202" w:rsidRDefault="008E2202" w:rsidP="008E2202">
      <w:pPr>
        <w:bidi/>
        <w:rPr>
          <w:sz w:val="26"/>
          <w:szCs w:val="26"/>
          <w:rtl/>
          <w:lang w:bidi="ar-DZ"/>
        </w:rPr>
      </w:pPr>
    </w:p>
    <w:sectPr w:rsidR="008E2202" w:rsidSect="00D77123">
      <w:headerReference w:type="default" r:id="rId7"/>
      <w:footerReference w:type="default" r:id="rId8"/>
      <w:pgSz w:w="11906" w:h="16838" w:code="9"/>
      <w:pgMar w:top="851" w:right="1106" w:bottom="1135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2E" w:rsidRDefault="00DD122E">
      <w:r>
        <w:separator/>
      </w:r>
    </w:p>
  </w:endnote>
  <w:endnote w:type="continuationSeparator" w:id="0">
    <w:p w:rsidR="00DD122E" w:rsidRDefault="00DD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2E" w:rsidRDefault="00DD122E">
      <w:r>
        <w:separator/>
      </w:r>
    </w:p>
  </w:footnote>
  <w:footnote w:type="continuationSeparator" w:id="0">
    <w:p w:rsidR="00DD122E" w:rsidRDefault="00DD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5553B4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553B4" w:rsidRPr="00EA309B" w:rsidRDefault="005553B4" w:rsidP="007F0BAA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553B4" w:rsidRPr="00EA309B" w:rsidRDefault="005553B4" w:rsidP="007F0BAA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proofErr w:type="gram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</w:t>
                </w:r>
                <w:proofErr w:type="gramEnd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 la Recherche Scientifique</w:t>
                </w:r>
              </w:p>
              <w:p w:rsidR="005553B4" w:rsidRPr="00EA309B" w:rsidRDefault="005553B4" w:rsidP="007F0B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proofErr w:type="gram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proofErr w:type="spellStart"/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  <w:proofErr w:type="spellEnd"/>
                <w:proofErr w:type="gramEnd"/>
              </w:p>
              <w:p w:rsidR="005553B4" w:rsidRPr="00A96109" w:rsidRDefault="005553B4" w:rsidP="007F0B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EA309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553B4" w:rsidRPr="00A96109" w:rsidRDefault="005553B4" w:rsidP="007F0B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04875" cy="809625"/>
                      <wp:effectExtent l="0" t="0" r="0" b="0"/>
                      <wp:docPr id="12" name="Image 12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553B4" w:rsidRPr="00EA309B" w:rsidRDefault="005553B4" w:rsidP="007F0BAA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EA309B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EA309B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553B4" w:rsidRPr="00EA309B" w:rsidRDefault="005553B4" w:rsidP="007F0BAA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EA309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 xml:space="preserve">جامعة محمد الشريف </w:t>
                </w:r>
                <w:proofErr w:type="spellStart"/>
                <w:r w:rsidRPr="00EA309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مسـاعديـة</w:t>
                </w:r>
                <w:proofErr w:type="spellEnd"/>
              </w:p>
              <w:p w:rsidR="005553B4" w:rsidRPr="00A96109" w:rsidRDefault="005553B4" w:rsidP="007F0BA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EA309B">
                  <w:rPr>
                    <w:rFonts w:cs="MCS Taybah S_U slit." w:hint="cs"/>
                    <w:rtl/>
                  </w:rPr>
                  <w:t>- سـوق أهـراس -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A3571"/>
    <w:rsid w:val="000A3F64"/>
    <w:rsid w:val="000A547F"/>
    <w:rsid w:val="000B1A99"/>
    <w:rsid w:val="000B6469"/>
    <w:rsid w:val="000B6A6D"/>
    <w:rsid w:val="000C0C21"/>
    <w:rsid w:val="000C17F9"/>
    <w:rsid w:val="000C1FB4"/>
    <w:rsid w:val="000C4F58"/>
    <w:rsid w:val="000C6DE7"/>
    <w:rsid w:val="000D1225"/>
    <w:rsid w:val="000D29D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1EAA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64DF"/>
    <w:rsid w:val="00197580"/>
    <w:rsid w:val="001A0800"/>
    <w:rsid w:val="001A365F"/>
    <w:rsid w:val="001B0102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24B9"/>
    <w:rsid w:val="001E4451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6900"/>
    <w:rsid w:val="00287205"/>
    <w:rsid w:val="00290F93"/>
    <w:rsid w:val="0029130F"/>
    <w:rsid w:val="00293E7E"/>
    <w:rsid w:val="00294EBF"/>
    <w:rsid w:val="002A05C3"/>
    <w:rsid w:val="002A1304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00F6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37EA2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5C1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299E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39EE"/>
    <w:rsid w:val="00433DD9"/>
    <w:rsid w:val="00442129"/>
    <w:rsid w:val="00443E0B"/>
    <w:rsid w:val="0044430D"/>
    <w:rsid w:val="00444737"/>
    <w:rsid w:val="0045042D"/>
    <w:rsid w:val="0045150A"/>
    <w:rsid w:val="004524A1"/>
    <w:rsid w:val="004544A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0151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47A4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041B"/>
    <w:rsid w:val="00542C0C"/>
    <w:rsid w:val="00547510"/>
    <w:rsid w:val="00550642"/>
    <w:rsid w:val="00552F70"/>
    <w:rsid w:val="005553B4"/>
    <w:rsid w:val="005565E0"/>
    <w:rsid w:val="005605D4"/>
    <w:rsid w:val="00564082"/>
    <w:rsid w:val="00564B3D"/>
    <w:rsid w:val="00564FFF"/>
    <w:rsid w:val="00566470"/>
    <w:rsid w:val="00567E2F"/>
    <w:rsid w:val="005703AC"/>
    <w:rsid w:val="00572111"/>
    <w:rsid w:val="00572576"/>
    <w:rsid w:val="00573DC3"/>
    <w:rsid w:val="005740EE"/>
    <w:rsid w:val="00576584"/>
    <w:rsid w:val="00580452"/>
    <w:rsid w:val="0058264C"/>
    <w:rsid w:val="00582BF4"/>
    <w:rsid w:val="00584DC4"/>
    <w:rsid w:val="00585367"/>
    <w:rsid w:val="00586E21"/>
    <w:rsid w:val="00591195"/>
    <w:rsid w:val="00593170"/>
    <w:rsid w:val="00593381"/>
    <w:rsid w:val="00594C3F"/>
    <w:rsid w:val="00595923"/>
    <w:rsid w:val="00597C7E"/>
    <w:rsid w:val="005A0A83"/>
    <w:rsid w:val="005A284D"/>
    <w:rsid w:val="005A2A19"/>
    <w:rsid w:val="005A4618"/>
    <w:rsid w:val="005A7102"/>
    <w:rsid w:val="005B6717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13E8"/>
    <w:rsid w:val="0063233C"/>
    <w:rsid w:val="0063291A"/>
    <w:rsid w:val="00633FF5"/>
    <w:rsid w:val="0063501A"/>
    <w:rsid w:val="006370B7"/>
    <w:rsid w:val="0063769B"/>
    <w:rsid w:val="006405B5"/>
    <w:rsid w:val="006415F2"/>
    <w:rsid w:val="00641D23"/>
    <w:rsid w:val="00644ECD"/>
    <w:rsid w:val="00652D2A"/>
    <w:rsid w:val="006557DA"/>
    <w:rsid w:val="00660E2F"/>
    <w:rsid w:val="00667A1E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F70CD"/>
    <w:rsid w:val="006F7C1C"/>
    <w:rsid w:val="0070070A"/>
    <w:rsid w:val="00703485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E72"/>
    <w:rsid w:val="00747FE5"/>
    <w:rsid w:val="00751A84"/>
    <w:rsid w:val="00752349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7F0BAA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947B9"/>
    <w:rsid w:val="0089574C"/>
    <w:rsid w:val="00897A97"/>
    <w:rsid w:val="008A0495"/>
    <w:rsid w:val="008A2241"/>
    <w:rsid w:val="008A4B6E"/>
    <w:rsid w:val="008A7A89"/>
    <w:rsid w:val="008B29D7"/>
    <w:rsid w:val="008B3F18"/>
    <w:rsid w:val="008B6563"/>
    <w:rsid w:val="008B6E0F"/>
    <w:rsid w:val="008B6FCE"/>
    <w:rsid w:val="008C101A"/>
    <w:rsid w:val="008C1804"/>
    <w:rsid w:val="008C1D99"/>
    <w:rsid w:val="008C3003"/>
    <w:rsid w:val="008C6C1F"/>
    <w:rsid w:val="008C712C"/>
    <w:rsid w:val="008D1001"/>
    <w:rsid w:val="008D2731"/>
    <w:rsid w:val="008D4B53"/>
    <w:rsid w:val="008D6CD9"/>
    <w:rsid w:val="008D6D56"/>
    <w:rsid w:val="008D74E9"/>
    <w:rsid w:val="008E0935"/>
    <w:rsid w:val="008E2202"/>
    <w:rsid w:val="008E5B3E"/>
    <w:rsid w:val="008F4684"/>
    <w:rsid w:val="008F7213"/>
    <w:rsid w:val="0090049C"/>
    <w:rsid w:val="009008ED"/>
    <w:rsid w:val="00901172"/>
    <w:rsid w:val="009031DC"/>
    <w:rsid w:val="00903C59"/>
    <w:rsid w:val="00912F14"/>
    <w:rsid w:val="009134A1"/>
    <w:rsid w:val="00915453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D06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A1C42"/>
    <w:rsid w:val="009B235F"/>
    <w:rsid w:val="009B31C3"/>
    <w:rsid w:val="009B3745"/>
    <w:rsid w:val="009B54D3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5E79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4C14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645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119"/>
    <w:rsid w:val="00AC5678"/>
    <w:rsid w:val="00AC578E"/>
    <w:rsid w:val="00AC70B1"/>
    <w:rsid w:val="00AC754D"/>
    <w:rsid w:val="00AD0EA6"/>
    <w:rsid w:val="00AD71DC"/>
    <w:rsid w:val="00AE142E"/>
    <w:rsid w:val="00AE2E1C"/>
    <w:rsid w:val="00AE3D18"/>
    <w:rsid w:val="00AE4040"/>
    <w:rsid w:val="00AE79F1"/>
    <w:rsid w:val="00AF07D8"/>
    <w:rsid w:val="00AF0A55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0076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A7D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24066"/>
    <w:rsid w:val="00C27C86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A53D0"/>
    <w:rsid w:val="00CB213A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2CAD"/>
    <w:rsid w:val="00D53D14"/>
    <w:rsid w:val="00D54B41"/>
    <w:rsid w:val="00D55F1C"/>
    <w:rsid w:val="00D5606D"/>
    <w:rsid w:val="00D601BC"/>
    <w:rsid w:val="00D612C3"/>
    <w:rsid w:val="00D61875"/>
    <w:rsid w:val="00D63FF1"/>
    <w:rsid w:val="00D70F9A"/>
    <w:rsid w:val="00D762A2"/>
    <w:rsid w:val="00D7681B"/>
    <w:rsid w:val="00D77123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122E"/>
    <w:rsid w:val="00DD2FB8"/>
    <w:rsid w:val="00DD50D7"/>
    <w:rsid w:val="00DD6A80"/>
    <w:rsid w:val="00DE16FB"/>
    <w:rsid w:val="00DE6AC1"/>
    <w:rsid w:val="00DF7C09"/>
    <w:rsid w:val="00E00535"/>
    <w:rsid w:val="00E02618"/>
    <w:rsid w:val="00E0338D"/>
    <w:rsid w:val="00E036BA"/>
    <w:rsid w:val="00E03856"/>
    <w:rsid w:val="00E03B76"/>
    <w:rsid w:val="00E1102D"/>
    <w:rsid w:val="00E12225"/>
    <w:rsid w:val="00E13D62"/>
    <w:rsid w:val="00E13EBE"/>
    <w:rsid w:val="00E20ED0"/>
    <w:rsid w:val="00E2619A"/>
    <w:rsid w:val="00E303C5"/>
    <w:rsid w:val="00E307A9"/>
    <w:rsid w:val="00E33AAA"/>
    <w:rsid w:val="00E36911"/>
    <w:rsid w:val="00E374AC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4C7A"/>
    <w:rsid w:val="00E75351"/>
    <w:rsid w:val="00E76B84"/>
    <w:rsid w:val="00E77960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06FE"/>
    <w:rsid w:val="00F03FAD"/>
    <w:rsid w:val="00F05041"/>
    <w:rsid w:val="00F05BB5"/>
    <w:rsid w:val="00F05D68"/>
    <w:rsid w:val="00F06EC7"/>
    <w:rsid w:val="00F0743F"/>
    <w:rsid w:val="00F11E18"/>
    <w:rsid w:val="00F11F28"/>
    <w:rsid w:val="00F12ED4"/>
    <w:rsid w:val="00F1324A"/>
    <w:rsid w:val="00F17E82"/>
    <w:rsid w:val="00F31261"/>
    <w:rsid w:val="00F32357"/>
    <w:rsid w:val="00F328F8"/>
    <w:rsid w:val="00F33630"/>
    <w:rsid w:val="00F352A0"/>
    <w:rsid w:val="00F4010F"/>
    <w:rsid w:val="00F432C2"/>
    <w:rsid w:val="00F43391"/>
    <w:rsid w:val="00F440AF"/>
    <w:rsid w:val="00F45382"/>
    <w:rsid w:val="00F471A8"/>
    <w:rsid w:val="00F47390"/>
    <w:rsid w:val="00F54735"/>
    <w:rsid w:val="00F5590E"/>
    <w:rsid w:val="00F55AD6"/>
    <w:rsid w:val="00F57A8C"/>
    <w:rsid w:val="00F6057E"/>
    <w:rsid w:val="00F63818"/>
    <w:rsid w:val="00F75607"/>
    <w:rsid w:val="00F77608"/>
    <w:rsid w:val="00F77F7E"/>
    <w:rsid w:val="00F803CE"/>
    <w:rsid w:val="00F80E67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977"/>
    <w:rsid w:val="00FC5ACB"/>
    <w:rsid w:val="00FD0CE9"/>
    <w:rsid w:val="00FD5273"/>
    <w:rsid w:val="00FE14C1"/>
    <w:rsid w:val="00FE1C6F"/>
    <w:rsid w:val="00FE6E84"/>
    <w:rsid w:val="00FF26BF"/>
    <w:rsid w:val="00FF53FC"/>
    <w:rsid w:val="00FF60AF"/>
    <w:rsid w:val="00FF60B0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2722BE-7B3E-45F0-872E-2BF505D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uiPriority w:val="10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84</cp:revision>
  <cp:lastPrinted>2016-03-23T09:34:00Z</cp:lastPrinted>
  <dcterms:created xsi:type="dcterms:W3CDTF">2016-03-21T13:57:00Z</dcterms:created>
  <dcterms:modified xsi:type="dcterms:W3CDTF">2023-10-15T12:35:00Z</dcterms:modified>
</cp:coreProperties>
</file>