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C54" w:rsidRDefault="00B66BB9" w:rsidP="00D27AF6">
      <w:pPr>
        <w:jc w:val="center"/>
        <w:rPr>
          <w:b/>
          <w:bCs/>
          <w:sz w:val="48"/>
          <w:szCs w:val="48"/>
        </w:rPr>
      </w:pPr>
      <w:r w:rsidRPr="00B66BB9">
        <w:rPr>
          <w:b/>
          <w:bCs/>
          <w:sz w:val="48"/>
          <w:szCs w:val="48"/>
          <w:rtl/>
        </w:rPr>
        <w:t>سنة ثانية علوم الإعلام والاتصال</w:t>
      </w:r>
    </w:p>
    <w:tbl>
      <w:tblPr>
        <w:tblpPr w:leftFromText="141" w:rightFromText="141" w:vertAnchor="page" w:horzAnchor="margin" w:tblpXSpec="center" w:tblpY="3298"/>
        <w:tblW w:w="13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2096"/>
        <w:gridCol w:w="5528"/>
      </w:tblGrid>
      <w:tr w:rsidR="00D27AF6" w:rsidRPr="00B66BB9" w:rsidTr="00487A52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27AF6" w:rsidRPr="00B66BB9" w:rsidRDefault="00D27AF6" w:rsidP="00D27AF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 xml:space="preserve">القاعات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27AF6" w:rsidRPr="00B66BB9" w:rsidRDefault="00D27AF6" w:rsidP="00D27AF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التوقيت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27AF6" w:rsidRPr="00B66BB9" w:rsidRDefault="00D27AF6" w:rsidP="00D27AF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التاريخ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27AF6" w:rsidRPr="00B66BB9" w:rsidRDefault="00D27AF6" w:rsidP="00D27AF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أستاذ المحاضرة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27AF6" w:rsidRPr="00B66BB9" w:rsidRDefault="00D27AF6" w:rsidP="00D27AF6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المقاييس</w:t>
            </w:r>
          </w:p>
        </w:tc>
      </w:tr>
      <w:tr w:rsidR="001F615E" w:rsidRPr="00B66BB9" w:rsidTr="00487A52"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5" w:themeFillTint="33"/>
          </w:tcPr>
          <w:p w:rsidR="001F615E" w:rsidRDefault="00015780" w:rsidP="005A09DC">
            <w:pPr>
              <w:spacing w:after="0" w:line="240" w:lineRule="auto"/>
              <w:jc w:val="center"/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ق </w:t>
            </w:r>
            <w:r w:rsidR="005A09DC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8-9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5" w:themeFillTint="33"/>
          </w:tcPr>
          <w:p w:rsidR="001F615E" w:rsidRPr="00015780" w:rsidRDefault="001F615E" w:rsidP="001F615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lang w:bidi="ar-DZ"/>
              </w:rPr>
            </w:pPr>
            <w:r w:rsidRPr="00015780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DZ"/>
              </w:rPr>
              <w:t>09,30-11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5" w:themeFillTint="33"/>
          </w:tcPr>
          <w:p w:rsidR="001F615E" w:rsidRPr="00B66BB9" w:rsidRDefault="001F615E" w:rsidP="001F615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  <w:t>07-01-2025</w:t>
            </w:r>
          </w:p>
        </w:tc>
        <w:tc>
          <w:tcPr>
            <w:tcW w:w="20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5" w:themeFillTint="33"/>
          </w:tcPr>
          <w:p w:rsidR="001F615E" w:rsidRPr="00B66BB9" w:rsidRDefault="001F615E" w:rsidP="001F615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خضر رضا</w:t>
            </w:r>
          </w:p>
        </w:tc>
        <w:tc>
          <w:tcPr>
            <w:tcW w:w="5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5" w:themeFillTint="33"/>
            <w:vAlign w:val="center"/>
          </w:tcPr>
          <w:p w:rsidR="001F615E" w:rsidRPr="00B66BB9" w:rsidRDefault="001F615E" w:rsidP="001F615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مدخل إلى وسائل الإعلام </w:t>
            </w:r>
            <w:proofErr w:type="gramStart"/>
            <w:r w:rsidRPr="00B66BB9">
              <w:rPr>
                <w:b/>
                <w:bCs/>
                <w:color w:val="000000" w:themeColor="text1"/>
                <w:sz w:val="28"/>
                <w:szCs w:val="28"/>
                <w:rtl/>
              </w:rPr>
              <w:t>والاتصال</w:t>
            </w:r>
            <w:r w:rsidRPr="00B66BB9">
              <w:rPr>
                <w:rFonts w:cs="Calibr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proofErr w:type="gramEnd"/>
          </w:p>
        </w:tc>
      </w:tr>
      <w:tr w:rsidR="005A09DC" w:rsidRPr="00B66BB9" w:rsidTr="00487A52"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E2F3" w:themeFill="accent5" w:themeFillTint="33"/>
          </w:tcPr>
          <w:p w:rsidR="005A09DC" w:rsidRDefault="005A09DC" w:rsidP="005A09DC">
            <w:pPr>
              <w:spacing w:after="0" w:line="240" w:lineRule="auto"/>
              <w:jc w:val="center"/>
            </w:pPr>
            <w:r w:rsidRPr="00C072B3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ق 8-9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E2F3" w:themeFill="accent5" w:themeFillTint="33"/>
          </w:tcPr>
          <w:p w:rsidR="005A09DC" w:rsidRPr="00015780" w:rsidRDefault="005A09DC" w:rsidP="005A09D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15780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DZ"/>
              </w:rPr>
              <w:t>11-12,30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E2F3" w:themeFill="accent5" w:themeFillTint="33"/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07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-01-2025</w:t>
            </w:r>
          </w:p>
        </w:tc>
        <w:tc>
          <w:tcPr>
            <w:tcW w:w="20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E2F3" w:themeFill="accent5" w:themeFillTint="33"/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lang w:bidi="ar-DZ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ليليا عين سوية</w:t>
            </w:r>
          </w:p>
        </w:tc>
        <w:tc>
          <w:tcPr>
            <w:tcW w:w="552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E2F3" w:themeFill="accent5" w:themeFillTint="33"/>
            <w:vAlign w:val="center"/>
          </w:tcPr>
          <w:p w:rsidR="005A09DC" w:rsidRPr="00B66BB9" w:rsidRDefault="005A09DC" w:rsidP="005A09D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مناهج وتقنيات البحث فـي علوم الإعلام </w:t>
            </w:r>
            <w:proofErr w:type="gramStart"/>
            <w:r w:rsidRPr="00B66BB9">
              <w:rPr>
                <w:b/>
                <w:bCs/>
                <w:color w:val="000000" w:themeColor="text1"/>
                <w:sz w:val="28"/>
                <w:szCs w:val="28"/>
                <w:rtl/>
              </w:rPr>
              <w:t>والاتصال</w:t>
            </w:r>
            <w:r w:rsidRPr="00B66BB9">
              <w:rPr>
                <w:rFonts w:cs="Calibr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proofErr w:type="gramEnd"/>
          </w:p>
        </w:tc>
      </w:tr>
      <w:tr w:rsidR="005A09DC" w:rsidRPr="00B66BB9" w:rsidTr="00487A52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5" w:themeFillTint="33"/>
          </w:tcPr>
          <w:p w:rsidR="005A09DC" w:rsidRDefault="005A09DC" w:rsidP="005A09DC">
            <w:pPr>
              <w:spacing w:after="0" w:line="240" w:lineRule="auto"/>
              <w:jc w:val="center"/>
            </w:pPr>
            <w:r w:rsidRPr="00C072B3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ق 8-9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5" w:themeFillTint="33"/>
          </w:tcPr>
          <w:p w:rsidR="005A09DC" w:rsidRPr="00015780" w:rsidRDefault="005A09DC" w:rsidP="005A09DC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15780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12,30-14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5" w:themeFillTint="33"/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07-01-2025</w:t>
            </w:r>
          </w:p>
        </w:tc>
        <w:tc>
          <w:tcPr>
            <w:tcW w:w="2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5" w:themeFillTint="33"/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عباد جمال</w:t>
            </w:r>
          </w:p>
        </w:tc>
        <w:tc>
          <w:tcPr>
            <w:tcW w:w="552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5" w:themeFillTint="33"/>
            <w:vAlign w:val="center"/>
          </w:tcPr>
          <w:p w:rsidR="005A09DC" w:rsidRPr="00B66BB9" w:rsidRDefault="005A09DC" w:rsidP="005A09D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تكنولوجيا الإعلام </w:t>
            </w:r>
            <w:proofErr w:type="gramStart"/>
            <w:r w:rsidRPr="00B66BB9">
              <w:rPr>
                <w:b/>
                <w:bCs/>
                <w:color w:val="000000" w:themeColor="text1"/>
                <w:sz w:val="28"/>
                <w:szCs w:val="28"/>
                <w:rtl/>
              </w:rPr>
              <w:t>والاتصال</w:t>
            </w:r>
            <w:r w:rsidRPr="00B66BB9">
              <w:rPr>
                <w:rFonts w:cs="Calibr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proofErr w:type="gramEnd"/>
          </w:p>
        </w:tc>
      </w:tr>
      <w:tr w:rsidR="005A09DC" w:rsidRPr="00B66BB9" w:rsidTr="00487A52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:rsidR="005A09DC" w:rsidRDefault="005A09DC" w:rsidP="005A09DC">
            <w:pPr>
              <w:spacing w:after="0" w:line="240" w:lineRule="auto"/>
              <w:jc w:val="center"/>
            </w:pPr>
            <w:r w:rsidRPr="00C072B3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ق 8-9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:rsidR="005A09DC" w:rsidRPr="00015780" w:rsidRDefault="005A09DC" w:rsidP="005A09D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lang w:bidi="ar-DZ"/>
              </w:rPr>
            </w:pPr>
            <w:r w:rsidRPr="00015780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DZ"/>
              </w:rPr>
              <w:t>09,30-11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08-01-2025</w:t>
            </w:r>
          </w:p>
        </w:tc>
        <w:tc>
          <w:tcPr>
            <w:tcW w:w="2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بخوش فاطمة </w:t>
            </w:r>
          </w:p>
        </w:tc>
        <w:tc>
          <w:tcPr>
            <w:tcW w:w="552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:rsidR="005A09DC" w:rsidRPr="00B66BB9" w:rsidRDefault="005A09DC" w:rsidP="005A09D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b/>
                <w:bCs/>
                <w:color w:val="000000" w:themeColor="text1"/>
                <w:sz w:val="28"/>
                <w:szCs w:val="28"/>
                <w:rtl/>
              </w:rPr>
              <w:t>اقتصاديات وسائل الإعلام</w:t>
            </w:r>
          </w:p>
        </w:tc>
      </w:tr>
      <w:tr w:rsidR="005A09DC" w:rsidRPr="00B66BB9" w:rsidTr="00487A52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:rsidR="005A09DC" w:rsidRDefault="005A09DC" w:rsidP="005A09DC">
            <w:pPr>
              <w:spacing w:after="0" w:line="240" w:lineRule="auto"/>
              <w:jc w:val="center"/>
            </w:pPr>
            <w:r w:rsidRPr="00C072B3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ق 8-9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:rsidR="005A09DC" w:rsidRPr="00015780" w:rsidRDefault="005A09DC" w:rsidP="005A09D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15780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DZ"/>
              </w:rPr>
              <w:t>11-12,30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08-01-2025</w:t>
            </w:r>
          </w:p>
        </w:tc>
        <w:tc>
          <w:tcPr>
            <w:tcW w:w="2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لولو عبد الغاني</w:t>
            </w:r>
          </w:p>
        </w:tc>
        <w:tc>
          <w:tcPr>
            <w:tcW w:w="5528" w:type="dxa"/>
            <w:shd w:val="clear" w:color="auto" w:fill="FFF2CC" w:themeFill="accent4" w:themeFillTint="33"/>
            <w:vAlign w:val="center"/>
          </w:tcPr>
          <w:p w:rsidR="005A09DC" w:rsidRPr="00B66BB9" w:rsidRDefault="005A09DC" w:rsidP="005A09D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B66BB9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فنيات التحرير الإعلامـي </w:t>
            </w:r>
            <w:r w:rsidRPr="00B66BB9">
              <w:rPr>
                <w:rFonts w:cs="Calibr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  <w:tr w:rsidR="005A09DC" w:rsidRPr="00B66BB9" w:rsidTr="00487A52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:rsidR="005A09DC" w:rsidRDefault="005A09DC" w:rsidP="005A09DC">
            <w:pPr>
              <w:spacing w:after="0" w:line="240" w:lineRule="auto"/>
              <w:jc w:val="center"/>
            </w:pPr>
            <w:r w:rsidRPr="00C072B3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ق 8-9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:rsidR="005A09DC" w:rsidRPr="00015780" w:rsidRDefault="005A09DC" w:rsidP="005A09D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lang w:bidi="ar-DZ"/>
              </w:rPr>
            </w:pPr>
            <w:r w:rsidRPr="00015780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DZ"/>
              </w:rPr>
              <w:t>09,30-11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09-01-2025</w:t>
            </w:r>
          </w:p>
        </w:tc>
        <w:tc>
          <w:tcPr>
            <w:tcW w:w="2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إيمان </w:t>
            </w:r>
            <w:proofErr w:type="spellStart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سوقال</w:t>
            </w:r>
            <w:proofErr w:type="spellEnd"/>
          </w:p>
        </w:tc>
        <w:tc>
          <w:tcPr>
            <w:tcW w:w="5528" w:type="dxa"/>
            <w:shd w:val="clear" w:color="auto" w:fill="E2EFD9" w:themeFill="accent6" w:themeFillTint="33"/>
            <w:vAlign w:val="center"/>
          </w:tcPr>
          <w:p w:rsidR="005A09DC" w:rsidRPr="00B66BB9" w:rsidRDefault="005A09DC" w:rsidP="005A09D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B66BB9">
              <w:rPr>
                <w:b/>
                <w:bCs/>
                <w:color w:val="000000" w:themeColor="text1"/>
                <w:sz w:val="28"/>
                <w:szCs w:val="28"/>
                <w:rtl/>
              </w:rPr>
              <w:t>سيميولوجيــا</w:t>
            </w:r>
            <w:proofErr w:type="spellEnd"/>
            <w:r w:rsidRPr="00B66BB9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الاتصال</w:t>
            </w:r>
            <w:r w:rsidRPr="00B66BB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5A09DC" w:rsidRPr="00B66BB9" w:rsidTr="00487A52"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:rsidR="005A09DC" w:rsidRDefault="005A09DC" w:rsidP="005A09DC">
            <w:pPr>
              <w:spacing w:after="0" w:line="240" w:lineRule="auto"/>
              <w:jc w:val="center"/>
            </w:pPr>
            <w:r w:rsidRPr="00C072B3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ق 8-9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:rsidR="005A09DC" w:rsidRPr="00015780" w:rsidRDefault="005A09DC" w:rsidP="005A09D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15780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DZ"/>
              </w:rPr>
              <w:t>11-12,30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:rsidR="005A09DC" w:rsidRPr="00B66BB9" w:rsidRDefault="005A09DC" w:rsidP="005A09DC">
            <w:pPr>
              <w:tabs>
                <w:tab w:val="center" w:pos="813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09-01-2025</w:t>
            </w:r>
          </w:p>
        </w:tc>
        <w:tc>
          <w:tcPr>
            <w:tcW w:w="209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:rsidR="005A09DC" w:rsidRPr="00B66BB9" w:rsidRDefault="005A09DC" w:rsidP="005A09D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ساكر أميرة</w:t>
            </w:r>
          </w:p>
        </w:tc>
        <w:tc>
          <w:tcPr>
            <w:tcW w:w="552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:rsidR="005A09DC" w:rsidRPr="00B66BB9" w:rsidRDefault="005A09DC" w:rsidP="005A09D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B66BB9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علم النفس الاجتماعـي </w:t>
            </w:r>
          </w:p>
        </w:tc>
      </w:tr>
    </w:tbl>
    <w:p w:rsidR="00D27AF6" w:rsidRDefault="00D27AF6" w:rsidP="00D27AF6"/>
    <w:p w:rsidR="00D27AF6" w:rsidRDefault="00D27AF6" w:rsidP="00D27AF6"/>
    <w:p w:rsidR="00D27AF6" w:rsidRDefault="00D27AF6" w:rsidP="00D27AF6">
      <w:pPr>
        <w:bidi/>
      </w:pPr>
    </w:p>
    <w:p w:rsidR="00D27AF6" w:rsidRDefault="00D27AF6" w:rsidP="00D27AF6"/>
    <w:p w:rsidR="00D27AF6" w:rsidRPr="00B66BB9" w:rsidRDefault="00D27AF6" w:rsidP="00D27AF6">
      <w:pPr>
        <w:bidi/>
        <w:jc w:val="center"/>
        <w:rPr>
          <w:b/>
          <w:bCs/>
          <w:color w:val="000000" w:themeColor="text1"/>
          <w:sz w:val="48"/>
          <w:szCs w:val="48"/>
          <w:rtl/>
        </w:rPr>
      </w:pPr>
      <w:r w:rsidRPr="00B66BB9">
        <w:rPr>
          <w:b/>
          <w:bCs/>
          <w:color w:val="000000" w:themeColor="text1"/>
          <w:sz w:val="48"/>
          <w:szCs w:val="48"/>
          <w:rtl/>
        </w:rPr>
        <w:t>ماستر1 اتصال وعلاقات عامة</w:t>
      </w:r>
      <w:r w:rsidRPr="00B66BB9">
        <w:rPr>
          <w:b/>
          <w:bCs/>
          <w:color w:val="000000" w:themeColor="text1"/>
          <w:sz w:val="48"/>
          <w:szCs w:val="48"/>
        </w:rPr>
        <w:t>Communication et Relations Publiques</w:t>
      </w:r>
    </w:p>
    <w:tbl>
      <w:tblPr>
        <w:tblpPr w:leftFromText="141" w:rightFromText="141" w:vertAnchor="page" w:horzAnchor="margin" w:tblpXSpec="center" w:tblpY="4021"/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671"/>
        <w:gridCol w:w="1843"/>
        <w:gridCol w:w="2693"/>
        <w:gridCol w:w="4111"/>
      </w:tblGrid>
      <w:tr w:rsidR="005A09DC" w:rsidRPr="00B66BB9" w:rsidTr="005A09DC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 xml:space="preserve">القاعات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 xml:space="preserve">القاعة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التوقيت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التاريخ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lang w:bidi="ar-DZ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أستاذ المحاضرة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A09DC" w:rsidRPr="00B66BB9" w:rsidRDefault="005A09DC" w:rsidP="005A09DC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المقاييس</w:t>
            </w:r>
          </w:p>
        </w:tc>
      </w:tr>
      <w:tr w:rsidR="005A09DC" w:rsidRPr="00B66BB9" w:rsidTr="005A09DC"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:rsidR="005A09DC" w:rsidRDefault="005A09DC" w:rsidP="005A09DC">
            <w:pPr>
              <w:spacing w:after="0" w:line="240" w:lineRule="auto"/>
              <w:jc w:val="center"/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ق 8-9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:rsidR="005A09DC" w:rsidRDefault="005A09DC" w:rsidP="005A09DC">
            <w:pPr>
              <w:spacing w:after="0" w:line="240" w:lineRule="auto"/>
            </w:pPr>
            <w:r w:rsidRPr="002B09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ق 11</w:t>
            </w:r>
          </w:p>
        </w:tc>
        <w:tc>
          <w:tcPr>
            <w:tcW w:w="16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:rsidR="005A09DC" w:rsidRPr="001F615E" w:rsidRDefault="005A09DC" w:rsidP="005A09DC">
            <w:pPr>
              <w:spacing w:after="0" w:line="240" w:lineRule="auto"/>
              <w:jc w:val="center"/>
              <w:rPr>
                <w:b/>
                <w:bCs/>
                <w:lang w:bidi="ar-DZ"/>
              </w:rPr>
            </w:pPr>
            <w:r w:rsidRPr="001F615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09,30-11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  <w:t>07-01-2025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بوغالم</w:t>
            </w:r>
            <w:proofErr w:type="spellEnd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كلثوم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:rsidR="005A09DC" w:rsidRPr="00B66BB9" w:rsidRDefault="005A09DC" w:rsidP="005A09D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الاتصال والتسويق العمومي</w:t>
            </w:r>
          </w:p>
        </w:tc>
      </w:tr>
      <w:tr w:rsidR="005A09DC" w:rsidRPr="00B66BB9" w:rsidTr="005A09DC"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:rsidR="005A09DC" w:rsidRDefault="005A09DC" w:rsidP="005A09DC">
            <w:pPr>
              <w:spacing w:after="0" w:line="240" w:lineRule="auto"/>
              <w:jc w:val="center"/>
            </w:pPr>
            <w:r w:rsidRPr="00C072B3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ق 8-9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:rsidR="005A09DC" w:rsidRDefault="005A09DC" w:rsidP="005A09DC">
            <w:pPr>
              <w:spacing w:after="0" w:line="240" w:lineRule="auto"/>
            </w:pPr>
            <w:r w:rsidRPr="002B09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ق 11</w:t>
            </w:r>
          </w:p>
        </w:tc>
        <w:tc>
          <w:tcPr>
            <w:tcW w:w="16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:rsidR="005A09DC" w:rsidRPr="001F615E" w:rsidRDefault="005A09DC" w:rsidP="005A09DC">
            <w:pPr>
              <w:spacing w:after="0" w:line="240" w:lineRule="auto"/>
              <w:jc w:val="center"/>
              <w:rPr>
                <w:b/>
                <w:bCs/>
              </w:rPr>
            </w:pPr>
            <w:r w:rsidRPr="001F615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11-12,30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07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-01-2025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بولعراس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:rsidR="005A09DC" w:rsidRPr="00B66BB9" w:rsidRDefault="005A09DC" w:rsidP="005A09D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تقييم الرأي العام</w:t>
            </w:r>
          </w:p>
        </w:tc>
      </w:tr>
      <w:tr w:rsidR="005A09DC" w:rsidRPr="00B66BB9" w:rsidTr="005A09DC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:rsidR="005A09DC" w:rsidRDefault="005A09DC" w:rsidP="005A09DC">
            <w:pPr>
              <w:spacing w:after="0" w:line="240" w:lineRule="auto"/>
              <w:jc w:val="center"/>
            </w:pPr>
            <w:r w:rsidRPr="00C072B3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ق 8-9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:rsidR="005A09DC" w:rsidRDefault="005A09DC" w:rsidP="005A09DC">
            <w:pPr>
              <w:spacing w:after="0" w:line="240" w:lineRule="auto"/>
            </w:pPr>
            <w:r w:rsidRPr="002B09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ق 11</w:t>
            </w:r>
          </w:p>
        </w:tc>
        <w:tc>
          <w:tcPr>
            <w:tcW w:w="167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:rsidR="005A09DC" w:rsidRDefault="005A09DC" w:rsidP="005A09DC">
            <w:pPr>
              <w:spacing w:after="0" w:line="240" w:lineRule="auto"/>
              <w:jc w:val="center"/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12,30-14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07-01-2025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ولهي حنان</w:t>
            </w:r>
          </w:p>
        </w:tc>
        <w:tc>
          <w:tcPr>
            <w:tcW w:w="411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:rsidR="005A09DC" w:rsidRPr="00B66BB9" w:rsidRDefault="005A09DC" w:rsidP="005A09D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ابستيمولوجيا</w:t>
            </w:r>
            <w:proofErr w:type="spellEnd"/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علوم الإعلام والاتصال</w:t>
            </w:r>
          </w:p>
        </w:tc>
      </w:tr>
      <w:tr w:rsidR="005A09DC" w:rsidRPr="00B66BB9" w:rsidTr="005A09DC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5A09DC" w:rsidRDefault="005A09DC" w:rsidP="005A09DC">
            <w:pPr>
              <w:spacing w:after="0" w:line="240" w:lineRule="auto"/>
              <w:jc w:val="center"/>
            </w:pPr>
            <w:r w:rsidRPr="00C072B3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ق 8-9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5A09DC" w:rsidRDefault="005A09DC" w:rsidP="005A09DC">
            <w:pPr>
              <w:spacing w:after="0" w:line="240" w:lineRule="auto"/>
            </w:pPr>
            <w:r w:rsidRPr="002B09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ق 11</w:t>
            </w:r>
          </w:p>
        </w:tc>
        <w:tc>
          <w:tcPr>
            <w:tcW w:w="167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5A09DC" w:rsidRPr="001F615E" w:rsidRDefault="005A09DC" w:rsidP="005A09DC">
            <w:pPr>
              <w:spacing w:after="0" w:line="240" w:lineRule="auto"/>
              <w:jc w:val="center"/>
              <w:rPr>
                <w:b/>
                <w:bCs/>
                <w:lang w:bidi="ar-DZ"/>
              </w:rPr>
            </w:pPr>
            <w:r w:rsidRPr="001F615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09,30-11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08-01-2025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5A09DC" w:rsidRPr="00B66BB9" w:rsidRDefault="005A09DC" w:rsidP="005A09D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بخوش فاطمة</w:t>
            </w:r>
          </w:p>
        </w:tc>
        <w:tc>
          <w:tcPr>
            <w:tcW w:w="411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5A09DC" w:rsidRPr="00B66BB9" w:rsidRDefault="005A09DC" w:rsidP="005A09D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تحليل الخطاب</w:t>
            </w:r>
          </w:p>
        </w:tc>
      </w:tr>
      <w:tr w:rsidR="005A09DC" w:rsidRPr="00B66BB9" w:rsidTr="005A09DC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5A09DC" w:rsidRDefault="005A09DC" w:rsidP="005A09DC">
            <w:pPr>
              <w:spacing w:after="0" w:line="240" w:lineRule="auto"/>
              <w:jc w:val="center"/>
            </w:pPr>
            <w:r w:rsidRPr="00C072B3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ق 8-9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5A09DC" w:rsidRDefault="005A09DC" w:rsidP="005A09DC">
            <w:pPr>
              <w:spacing w:after="0" w:line="240" w:lineRule="auto"/>
            </w:pPr>
            <w:r w:rsidRPr="002B09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ق 11</w:t>
            </w:r>
          </w:p>
        </w:tc>
        <w:tc>
          <w:tcPr>
            <w:tcW w:w="167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5A09DC" w:rsidRPr="001F615E" w:rsidRDefault="005A09DC" w:rsidP="005A09DC">
            <w:pPr>
              <w:spacing w:after="0" w:line="240" w:lineRule="auto"/>
              <w:jc w:val="center"/>
              <w:rPr>
                <w:b/>
                <w:bCs/>
              </w:rPr>
            </w:pPr>
            <w:r w:rsidRPr="001F615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11-12,30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08-01-2025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منماني</w:t>
            </w:r>
            <w:proofErr w:type="spellEnd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نادية</w:t>
            </w:r>
          </w:p>
        </w:tc>
        <w:tc>
          <w:tcPr>
            <w:tcW w:w="4111" w:type="dxa"/>
            <w:shd w:val="clear" w:color="auto" w:fill="F7CAAC" w:themeFill="accent2" w:themeFillTint="66"/>
          </w:tcPr>
          <w:p w:rsidR="005A09DC" w:rsidRPr="00B66BB9" w:rsidRDefault="005A09DC" w:rsidP="005A09D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إدارة العلاقات العامة</w:t>
            </w:r>
          </w:p>
        </w:tc>
      </w:tr>
      <w:tr w:rsidR="005A09DC" w:rsidRPr="00B66BB9" w:rsidTr="005A09DC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CC00"/>
          </w:tcPr>
          <w:p w:rsidR="005A09DC" w:rsidRDefault="005A09DC" w:rsidP="005A09DC">
            <w:pPr>
              <w:spacing w:after="0" w:line="240" w:lineRule="auto"/>
              <w:jc w:val="center"/>
            </w:pPr>
            <w:r w:rsidRPr="00C072B3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ق 8-9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CC00"/>
          </w:tcPr>
          <w:p w:rsidR="005A09DC" w:rsidRDefault="005A09DC" w:rsidP="005A09DC">
            <w:pPr>
              <w:spacing w:after="0" w:line="240" w:lineRule="auto"/>
            </w:pPr>
            <w:r w:rsidRPr="002B09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ق 11</w:t>
            </w:r>
          </w:p>
        </w:tc>
        <w:tc>
          <w:tcPr>
            <w:tcW w:w="167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CC00"/>
          </w:tcPr>
          <w:p w:rsidR="005A09DC" w:rsidRPr="001F615E" w:rsidRDefault="005A09DC" w:rsidP="005A09DC">
            <w:pPr>
              <w:spacing w:after="0" w:line="240" w:lineRule="auto"/>
              <w:jc w:val="center"/>
              <w:rPr>
                <w:b/>
                <w:bCs/>
                <w:lang w:bidi="ar-DZ"/>
              </w:rPr>
            </w:pPr>
            <w:r w:rsidRPr="001F615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09,30-11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CC00"/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09-01-2025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CC00"/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راشدي نجم الدين</w:t>
            </w:r>
          </w:p>
        </w:tc>
        <w:tc>
          <w:tcPr>
            <w:tcW w:w="4111" w:type="dxa"/>
            <w:shd w:val="clear" w:color="auto" w:fill="FFCC00"/>
          </w:tcPr>
          <w:p w:rsidR="005A09DC" w:rsidRPr="00B66BB9" w:rsidRDefault="005A09DC" w:rsidP="005A09D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البلاغة والاتصال</w:t>
            </w:r>
          </w:p>
        </w:tc>
      </w:tr>
      <w:tr w:rsidR="005A09DC" w:rsidRPr="00B66BB9" w:rsidTr="005A09DC"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00"/>
          </w:tcPr>
          <w:p w:rsidR="005A09DC" w:rsidRDefault="005A09DC" w:rsidP="005A09DC">
            <w:pPr>
              <w:spacing w:after="0" w:line="240" w:lineRule="auto"/>
              <w:jc w:val="center"/>
            </w:pPr>
            <w:r w:rsidRPr="00C072B3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ق 8-9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00"/>
          </w:tcPr>
          <w:p w:rsidR="005A09DC" w:rsidRDefault="005A09DC" w:rsidP="005A09DC">
            <w:pPr>
              <w:spacing w:after="0" w:line="240" w:lineRule="auto"/>
            </w:pPr>
            <w:r w:rsidRPr="002B09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ق 11</w:t>
            </w:r>
          </w:p>
        </w:tc>
        <w:tc>
          <w:tcPr>
            <w:tcW w:w="16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00"/>
          </w:tcPr>
          <w:p w:rsidR="005A09DC" w:rsidRPr="001F615E" w:rsidRDefault="005A09DC" w:rsidP="005A09DC">
            <w:pPr>
              <w:spacing w:after="0" w:line="240" w:lineRule="auto"/>
              <w:jc w:val="center"/>
              <w:rPr>
                <w:b/>
                <w:bCs/>
              </w:rPr>
            </w:pPr>
            <w:r w:rsidRPr="001F615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11-12,30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00"/>
          </w:tcPr>
          <w:p w:rsidR="005A09DC" w:rsidRPr="00B66BB9" w:rsidRDefault="005A09DC" w:rsidP="005A09DC">
            <w:pPr>
              <w:tabs>
                <w:tab w:val="center" w:pos="813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09-01-2025</w:t>
            </w:r>
          </w:p>
        </w:tc>
        <w:tc>
          <w:tcPr>
            <w:tcW w:w="26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00"/>
          </w:tcPr>
          <w:p w:rsidR="005A09DC" w:rsidRPr="00B66BB9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منصوري فوزي</w:t>
            </w:r>
          </w:p>
        </w:tc>
        <w:tc>
          <w:tcPr>
            <w:tcW w:w="411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00"/>
          </w:tcPr>
          <w:p w:rsidR="005A09DC" w:rsidRPr="00B66BB9" w:rsidRDefault="005A09DC" w:rsidP="005A09D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الاتجاهات الحديثة في العلاقات العامة</w:t>
            </w:r>
          </w:p>
        </w:tc>
      </w:tr>
      <w:tr w:rsidR="005A09DC" w:rsidRPr="00B66BB9" w:rsidTr="005A09DC"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00"/>
          </w:tcPr>
          <w:p w:rsidR="005A09DC" w:rsidRDefault="005A09DC" w:rsidP="005A09DC">
            <w:pPr>
              <w:spacing w:after="0" w:line="240" w:lineRule="auto"/>
              <w:jc w:val="center"/>
            </w:pPr>
            <w:bookmarkStart w:id="0" w:name="_GoBack" w:colFirst="0" w:colLast="0"/>
            <w:r w:rsidRPr="00C072B3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ق 8-9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00"/>
          </w:tcPr>
          <w:p w:rsidR="005A09DC" w:rsidRDefault="005A09DC" w:rsidP="005A09DC">
            <w:pPr>
              <w:spacing w:after="0" w:line="240" w:lineRule="auto"/>
            </w:pPr>
            <w:r w:rsidRPr="002B09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ق 11</w:t>
            </w:r>
          </w:p>
        </w:tc>
        <w:tc>
          <w:tcPr>
            <w:tcW w:w="16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00"/>
          </w:tcPr>
          <w:p w:rsidR="005A09DC" w:rsidRDefault="005A09DC" w:rsidP="005A09DC">
            <w:pPr>
              <w:spacing w:after="0" w:line="240" w:lineRule="auto"/>
              <w:jc w:val="center"/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12,30-14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00"/>
          </w:tcPr>
          <w:p w:rsidR="005A09DC" w:rsidRPr="00B66BB9" w:rsidRDefault="005A09DC" w:rsidP="005A09DC">
            <w:pPr>
              <w:tabs>
                <w:tab w:val="center" w:pos="813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09-01-2025</w:t>
            </w:r>
          </w:p>
        </w:tc>
        <w:tc>
          <w:tcPr>
            <w:tcW w:w="26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00"/>
          </w:tcPr>
          <w:p w:rsidR="005A09DC" w:rsidRPr="00DA5636" w:rsidRDefault="005A09DC" w:rsidP="005A09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DA5636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بروك ياسين</w:t>
            </w:r>
          </w:p>
        </w:tc>
        <w:tc>
          <w:tcPr>
            <w:tcW w:w="411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00"/>
          </w:tcPr>
          <w:p w:rsidR="005A09DC" w:rsidRPr="00DA5636" w:rsidRDefault="005A09DC" w:rsidP="005A09D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DA563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المقاربات الكمية </w:t>
            </w:r>
            <w:proofErr w:type="gramStart"/>
            <w:r w:rsidRPr="00DA563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و الكيفية</w:t>
            </w:r>
            <w:proofErr w:type="gramEnd"/>
          </w:p>
        </w:tc>
      </w:tr>
      <w:bookmarkEnd w:id="0"/>
    </w:tbl>
    <w:p w:rsidR="00D27AF6" w:rsidRPr="00B66BB9" w:rsidRDefault="00D27AF6" w:rsidP="00D27AF6">
      <w:pPr>
        <w:bidi/>
        <w:rPr>
          <w:b/>
          <w:bCs/>
          <w:color w:val="000000" w:themeColor="text1"/>
          <w:sz w:val="28"/>
          <w:szCs w:val="28"/>
          <w:rtl/>
        </w:rPr>
      </w:pPr>
    </w:p>
    <w:p w:rsidR="00D27AF6" w:rsidRDefault="00D27AF6" w:rsidP="00D27AF6"/>
    <w:p w:rsidR="00D27AF6" w:rsidRDefault="00D27AF6" w:rsidP="00D27AF6">
      <w:pPr>
        <w:jc w:val="center"/>
        <w:rPr>
          <w:sz w:val="40"/>
          <w:szCs w:val="40"/>
        </w:rPr>
      </w:pPr>
    </w:p>
    <w:p w:rsidR="00AE0F4D" w:rsidRDefault="00AE0F4D" w:rsidP="00D27AF6">
      <w:pPr>
        <w:jc w:val="center"/>
        <w:rPr>
          <w:sz w:val="40"/>
          <w:szCs w:val="40"/>
        </w:rPr>
      </w:pPr>
    </w:p>
    <w:p w:rsidR="00AE0F4D" w:rsidRDefault="00AE0F4D" w:rsidP="00D27AF6">
      <w:pPr>
        <w:jc w:val="center"/>
        <w:rPr>
          <w:sz w:val="40"/>
          <w:szCs w:val="40"/>
        </w:rPr>
      </w:pPr>
    </w:p>
    <w:p w:rsidR="00AE0F4D" w:rsidRDefault="00AE0F4D" w:rsidP="00D27AF6">
      <w:pPr>
        <w:jc w:val="center"/>
        <w:rPr>
          <w:sz w:val="40"/>
          <w:szCs w:val="40"/>
        </w:rPr>
      </w:pPr>
    </w:p>
    <w:p w:rsidR="00AE0F4D" w:rsidRDefault="00AE0F4D" w:rsidP="00D27AF6">
      <w:pPr>
        <w:jc w:val="center"/>
        <w:rPr>
          <w:sz w:val="40"/>
          <w:szCs w:val="40"/>
        </w:rPr>
      </w:pPr>
    </w:p>
    <w:p w:rsidR="00AE0F4D" w:rsidRPr="004068B3" w:rsidRDefault="00AE0F4D" w:rsidP="00A92BE1">
      <w:pPr>
        <w:rPr>
          <w:sz w:val="40"/>
          <w:szCs w:val="40"/>
        </w:rPr>
      </w:pPr>
    </w:p>
    <w:sectPr w:rsidR="00AE0F4D" w:rsidRPr="004068B3" w:rsidSect="004068B3">
      <w:headerReference w:type="default" r:id="rId6"/>
      <w:footerReference w:type="default" r:id="rId7"/>
      <w:pgSz w:w="16838" w:h="11906" w:orient="landscape"/>
      <w:pgMar w:top="1417" w:right="1417" w:bottom="1417" w:left="1417" w:header="142" w:footer="1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23C" w:rsidRDefault="0019723C" w:rsidP="00B0531B">
      <w:pPr>
        <w:spacing w:after="0" w:line="240" w:lineRule="auto"/>
      </w:pPr>
      <w:r>
        <w:separator/>
      </w:r>
    </w:p>
  </w:endnote>
  <w:endnote w:type="continuationSeparator" w:id="0">
    <w:p w:rsidR="0019723C" w:rsidRDefault="0019723C" w:rsidP="00B0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F6" w:rsidRPr="004068B3" w:rsidRDefault="00D27AF6" w:rsidP="00015780">
    <w:pPr>
      <w:pStyle w:val="Pieddepage"/>
      <w:ind w:left="1843"/>
      <w:rPr>
        <w:b/>
        <w:bCs/>
        <w:sz w:val="40"/>
        <w:szCs w:val="40"/>
      </w:rPr>
    </w:pPr>
    <w:r w:rsidRPr="004068B3">
      <w:rPr>
        <w:rFonts w:hint="cs"/>
        <w:b/>
        <w:bCs/>
        <w:sz w:val="40"/>
        <w:szCs w:val="40"/>
        <w:rtl/>
      </w:rPr>
      <w:t>الادارة</w:t>
    </w:r>
  </w:p>
  <w:p w:rsidR="00D27AF6" w:rsidRDefault="00D27AF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23C" w:rsidRDefault="0019723C" w:rsidP="00B0531B">
      <w:pPr>
        <w:spacing w:after="0" w:line="240" w:lineRule="auto"/>
      </w:pPr>
      <w:r>
        <w:separator/>
      </w:r>
    </w:p>
  </w:footnote>
  <w:footnote w:type="continuationSeparator" w:id="0">
    <w:p w:rsidR="0019723C" w:rsidRDefault="0019723C" w:rsidP="00B0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F6" w:rsidRPr="004A5DC0" w:rsidRDefault="00D27AF6" w:rsidP="00B0531B">
    <w:pPr>
      <w:bidi/>
      <w:spacing w:after="0" w:line="240" w:lineRule="auto"/>
      <w:jc w:val="center"/>
      <w:rPr>
        <w:rFonts w:ascii="Sakkal Majalla" w:hAnsi="Sakkal Majalla" w:cs="Sakkal Majalla"/>
        <w:b/>
        <w:bCs/>
        <w:sz w:val="32"/>
        <w:szCs w:val="32"/>
        <w:rtl/>
        <w:lang w:bidi="ar-DZ"/>
      </w:rPr>
    </w:pPr>
    <w:r w:rsidRPr="004A5DC0">
      <w:rPr>
        <w:rFonts w:ascii="Sakkal Majalla" w:hAnsi="Sakkal Majalla" w:cs="Sakkal Majalla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D27AF6" w:rsidRPr="006C30E6" w:rsidRDefault="00D27AF6" w:rsidP="00B0531B">
    <w:pPr>
      <w:tabs>
        <w:tab w:val="left" w:pos="9714"/>
        <w:tab w:val="left" w:pos="11835"/>
        <w:tab w:val="left" w:pos="12705"/>
      </w:tabs>
      <w:bidi/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  <w:rtl/>
        <w:lang w:bidi="ar-DZ"/>
      </w:rPr>
    </w:pPr>
    <w:r w:rsidRPr="007A1E02">
      <w:rPr>
        <w:noProof/>
        <w:sz w:val="24"/>
        <w:szCs w:val="24"/>
        <w:rtl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B9D050" wp14:editId="3D79687A">
              <wp:simplePos x="0" y="0"/>
              <wp:positionH relativeFrom="column">
                <wp:posOffset>5861785</wp:posOffset>
              </wp:positionH>
              <wp:positionV relativeFrom="paragraph">
                <wp:posOffset>21924</wp:posOffset>
              </wp:positionV>
              <wp:extent cx="3615055" cy="1058779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15055" cy="1058779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27AF6" w:rsidRPr="00B0531B" w:rsidRDefault="00D27AF6" w:rsidP="00B0531B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B0531B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وزارة التـعلي</w:t>
                          </w:r>
                          <w:r w:rsidRPr="00B0531B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ـــــــ</w:t>
                          </w:r>
                          <w:r w:rsidRPr="00B0531B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م العال</w:t>
                          </w:r>
                          <w:r w:rsidRPr="00B0531B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ــــــــــــــــ</w:t>
                          </w:r>
                          <w:r w:rsidRPr="00B0531B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ي و البح</w:t>
                          </w:r>
                          <w:r w:rsidRPr="00B0531B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ـــــــــــــــــــــــــــــ</w:t>
                          </w:r>
                          <w:r w:rsidRPr="00B0531B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ث العلم</w:t>
                          </w:r>
                          <w:r w:rsidRPr="00B0531B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ـــــــــــــــــــــــ</w:t>
                          </w:r>
                          <w:r w:rsidRPr="00B0531B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ي</w:t>
                          </w:r>
                        </w:p>
                        <w:p w:rsidR="00D27AF6" w:rsidRPr="00B0531B" w:rsidRDefault="00D27AF6" w:rsidP="00B0531B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B0531B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جامعــة محمـد الشــــريف مساعديــة ســوق أهــراس                                            </w:t>
                          </w:r>
                        </w:p>
                        <w:p w:rsidR="00D27AF6" w:rsidRPr="00B0531B" w:rsidRDefault="00D27AF6" w:rsidP="00B0531B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B0531B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كلية العل</w:t>
                          </w:r>
                          <w:r w:rsidRPr="00B0531B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ـــــــــــــــــــــــــــــــــــــــــــ</w:t>
                          </w:r>
                          <w:r w:rsidRPr="00B0531B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وم الاجتماعيـ</w:t>
                          </w:r>
                          <w:r w:rsidRPr="00B0531B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ــــــــــــــــــــــــــــــــــــــــــ</w:t>
                          </w:r>
                          <w:r w:rsidRPr="00B0531B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ة  و الإنسانية</w:t>
                          </w:r>
                        </w:p>
                        <w:p w:rsidR="00D27AF6" w:rsidRPr="00B0531B" w:rsidRDefault="00D27AF6" w:rsidP="00B0531B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B0531B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قسم علوم الاعلام والاتصال</w:t>
                          </w:r>
                        </w:p>
                        <w:p w:rsidR="00D27AF6" w:rsidRPr="00B0531B" w:rsidRDefault="00D27AF6" w:rsidP="00B0531B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ascii="Sakkal Majalla" w:hAnsi="Sakkal Majalla" w:cs="Sakkal Majalla"/>
                              <w:noProof/>
                              <w:color w:val="000000"/>
                              <w:sz w:val="32"/>
                              <w:szCs w:val="32"/>
                              <w:rtl/>
                              <w:lang w:bidi="ar-DZ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B9D050" id="Rectangle 2" o:spid="_x0000_s1026" style="position:absolute;left:0;text-align:left;margin-left:461.55pt;margin-top:1.75pt;width:284.65pt;height:8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" filled="f" stroked="f" strokeweight="1pt">
              <v:path arrowok="t"/>
              <v:textbox>
                <w:txbxContent>
                  <w:p w:rsidR="00D27AF6" w:rsidRPr="00B0531B" w:rsidRDefault="00D27AF6" w:rsidP="00B0531B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</w:pPr>
                    <w:r w:rsidRPr="00B0531B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وزارة التـعلي</w:t>
                    </w:r>
                    <w:r w:rsidRPr="00B0531B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ـــــــ</w:t>
                    </w:r>
                    <w:r w:rsidRPr="00B0531B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م العال</w:t>
                    </w:r>
                    <w:r w:rsidRPr="00B0531B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ــــــــــــــــ</w:t>
                    </w:r>
                    <w:r w:rsidRPr="00B0531B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ي و البح</w:t>
                    </w:r>
                    <w:r w:rsidRPr="00B0531B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ـــــــــــــــــــــــــــــ</w:t>
                    </w:r>
                    <w:r w:rsidRPr="00B0531B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ث العلم</w:t>
                    </w:r>
                    <w:r w:rsidRPr="00B0531B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ـــــــــــــــــــــــ</w:t>
                    </w:r>
                    <w:r w:rsidRPr="00B0531B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ي</w:t>
                    </w:r>
                  </w:p>
                  <w:p w:rsidR="00D27AF6" w:rsidRPr="00B0531B" w:rsidRDefault="00D27AF6" w:rsidP="00B0531B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</w:pPr>
                    <w:r w:rsidRPr="00B0531B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 xml:space="preserve">جامعــة محمـد الشــــريف مساعديــة ســوق أهــراس                                            </w:t>
                    </w:r>
                  </w:p>
                  <w:p w:rsidR="00D27AF6" w:rsidRPr="00B0531B" w:rsidRDefault="00D27AF6" w:rsidP="00B0531B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</w:pPr>
                    <w:r w:rsidRPr="00B0531B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كلية العل</w:t>
                    </w:r>
                    <w:r w:rsidRPr="00B0531B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ـــــــــــــــــــــــــــــــــــــــــــ</w:t>
                    </w:r>
                    <w:r w:rsidRPr="00B0531B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وم الاجتماعيـ</w:t>
                    </w:r>
                    <w:r w:rsidRPr="00B0531B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ــــــــــــــــــــــــــــــــــــــــــ</w:t>
                    </w:r>
                    <w:r w:rsidRPr="00B0531B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ة  و الإنسانية</w:t>
                    </w:r>
                  </w:p>
                  <w:p w:rsidR="00D27AF6" w:rsidRPr="00B0531B" w:rsidRDefault="00D27AF6" w:rsidP="00B0531B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</w:pPr>
                    <w:r w:rsidRPr="00B0531B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قسم علوم الاعلام والاتصال</w:t>
                    </w:r>
                  </w:p>
                  <w:p w:rsidR="00D27AF6" w:rsidRPr="00B0531B" w:rsidRDefault="00D27AF6" w:rsidP="00B0531B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ascii="Sakkal Majalla" w:hAnsi="Sakkal Majalla" w:cs="Sakkal Majalla"/>
                        <w:noProof/>
                        <w:color w:val="000000"/>
                        <w:sz w:val="32"/>
                        <w:szCs w:val="32"/>
                        <w:rtl/>
                        <w:lang w:bidi="ar-DZ"/>
                      </w:rPr>
                    </w:pPr>
                  </w:p>
                </w:txbxContent>
              </v:textbox>
            </v:rect>
          </w:pict>
        </mc:Fallback>
      </mc:AlternateContent>
    </w:r>
    <w:r w:rsidRPr="004A5DC0"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1D5E7B" wp14:editId="73BE50C6">
              <wp:simplePos x="0" y="0"/>
              <wp:positionH relativeFrom="column">
                <wp:posOffset>-466658</wp:posOffset>
              </wp:positionH>
              <wp:positionV relativeFrom="paragraph">
                <wp:posOffset>166871</wp:posOffset>
              </wp:positionV>
              <wp:extent cx="4356698" cy="866274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56698" cy="866274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27AF6" w:rsidRPr="00E1342C" w:rsidRDefault="00D27AF6" w:rsidP="00B0531B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jc w:val="both"/>
                            <w:rPr>
                              <w:rFonts w:asciiTheme="majorBidi" w:hAnsiTheme="majorBidi" w:cstheme="majorBidi"/>
                              <w:noProof/>
                              <w:color w:val="000000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E1342C">
                            <w:rPr>
                              <w:rFonts w:asciiTheme="majorBidi" w:hAnsiTheme="majorBidi" w:cstheme="majorBidi"/>
                              <w:noProof/>
                              <w:color w:val="000000"/>
                              <w:sz w:val="24"/>
                              <w:szCs w:val="24"/>
                            </w:rPr>
                            <w:t>Ministere de l’enseignement superieur et de la recharche scientifique</w:t>
                          </w:r>
                        </w:p>
                        <w:p w:rsidR="00D27AF6" w:rsidRPr="00E1342C" w:rsidRDefault="00D27AF6" w:rsidP="00112696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Theme="majorBidi" w:hAnsiTheme="majorBidi" w:cstheme="majorBidi"/>
                              <w:noProof/>
                              <w:color w:val="000000"/>
                            </w:rPr>
                          </w:pPr>
                          <w:r w:rsidRPr="00E1342C">
                            <w:rPr>
                              <w:rFonts w:asciiTheme="majorBidi" w:hAnsiTheme="majorBidi" w:cstheme="majorBid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Université med. Cherif </w:t>
                          </w:r>
                          <w:r w:rsidR="00112696">
                            <w:rPr>
                              <w:rFonts w:asciiTheme="majorBidi" w:hAnsiTheme="majorBidi" w:cstheme="majorBidi"/>
                              <w:noProof/>
                              <w:color w:val="000000"/>
                              <w:sz w:val="24"/>
                              <w:szCs w:val="24"/>
                            </w:rPr>
                            <w:t>M</w:t>
                          </w:r>
                          <w:r w:rsidRPr="00E1342C">
                            <w:rPr>
                              <w:rFonts w:asciiTheme="majorBidi" w:hAnsiTheme="majorBidi" w:cstheme="majorBidi"/>
                              <w:noProof/>
                              <w:color w:val="000000"/>
                              <w:sz w:val="24"/>
                              <w:szCs w:val="24"/>
                            </w:rPr>
                            <w:t>essaadia Souk Ahras</w:t>
                          </w:r>
                        </w:p>
                        <w:p w:rsidR="00D27AF6" w:rsidRPr="00E1342C" w:rsidRDefault="00D27AF6" w:rsidP="00B0531B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jc w:val="both"/>
                            <w:rPr>
                              <w:rFonts w:asciiTheme="majorBidi" w:hAnsiTheme="majorBidi" w:cstheme="majorBid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1342C">
                            <w:rPr>
                              <w:rFonts w:asciiTheme="majorBidi" w:hAnsiTheme="majorBidi" w:cstheme="majorBid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Faculte des sciences sociales et humaines </w:t>
                          </w:r>
                        </w:p>
                        <w:p w:rsidR="00D27AF6" w:rsidRPr="006C60FE" w:rsidRDefault="00D27AF6" w:rsidP="00B0531B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E1342C">
                            <w:rPr>
                              <w:rFonts w:asciiTheme="majorBidi" w:hAnsiTheme="majorBidi" w:cstheme="majorBid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Département des </w:t>
                          </w:r>
                          <w:r w:rsidRPr="00E1342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</w:t>
                          </w:r>
                          <w:r w:rsidRPr="00E1342C">
                            <w:rPr>
                              <w:rFonts w:asciiTheme="majorBidi" w:hAnsiTheme="majorBidi" w:cstheme="majorBidi"/>
                              <w:noProof/>
                              <w:color w:val="000000"/>
                              <w:sz w:val="24"/>
                              <w:szCs w:val="24"/>
                            </w:rPr>
                            <w:t>cie</w:t>
                          </w:r>
                          <w:r w:rsidRPr="00E1342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n</w:t>
                          </w:r>
                          <w:r w:rsidRPr="00E1342C">
                            <w:rPr>
                              <w:rFonts w:asciiTheme="majorBidi" w:hAnsiTheme="majorBidi" w:cstheme="majorBidi"/>
                              <w:noProof/>
                              <w:color w:val="000000"/>
                              <w:sz w:val="24"/>
                              <w:szCs w:val="24"/>
                            </w:rPr>
                            <w:t>ces de l’information et de la communiation</w:t>
                          </w:r>
                        </w:p>
                        <w:p w:rsidR="00D27AF6" w:rsidRPr="006C60FE" w:rsidRDefault="00D27AF6" w:rsidP="00B0531B">
                          <w:pPr>
                            <w:spacing w:line="240" w:lineRule="auto"/>
                            <w:jc w:val="both"/>
                            <w:rPr>
                              <w:rFonts w:ascii="Times New Roman" w:hAnsi="Times New Roman" w:cs="Times New Roman"/>
                              <w:color w:val="00000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1D5E7B" id="Rectangle 5" o:spid="_x0000_s1027" style="position:absolute;left:0;text-align:left;margin-left:-36.75pt;margin-top:13.15pt;width:343.0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" filled="f" stroked="f" strokeweight="1pt">
              <v:path arrowok="t"/>
              <v:textbox>
                <w:txbxContent>
                  <w:p w:rsidR="00D27AF6" w:rsidRPr="00E1342C" w:rsidRDefault="00D27AF6" w:rsidP="00B0531B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noProof/>
                        <w:color w:val="000000"/>
                        <w:sz w:val="24"/>
                        <w:szCs w:val="24"/>
                        <w:rtl/>
                        <w:lang w:bidi="ar-DZ"/>
                      </w:rPr>
                    </w:pPr>
                    <w:r w:rsidRPr="00E1342C">
                      <w:rPr>
                        <w:rFonts w:asciiTheme="majorBidi" w:hAnsiTheme="majorBidi" w:cstheme="majorBidi"/>
                        <w:noProof/>
                        <w:color w:val="000000"/>
                        <w:sz w:val="24"/>
                        <w:szCs w:val="24"/>
                      </w:rPr>
                      <w:t>Ministere de l’enseignement superieur et de la recharche scientifique</w:t>
                    </w:r>
                  </w:p>
                  <w:p w:rsidR="00D27AF6" w:rsidRPr="00E1342C" w:rsidRDefault="00D27AF6" w:rsidP="00112696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Theme="majorBidi" w:hAnsiTheme="majorBidi" w:cstheme="majorBidi"/>
                        <w:noProof/>
                        <w:color w:val="000000"/>
                      </w:rPr>
                    </w:pPr>
                    <w:r w:rsidRPr="00E1342C">
                      <w:rPr>
                        <w:rFonts w:asciiTheme="majorBidi" w:hAnsiTheme="majorBidi" w:cstheme="majorBidi"/>
                        <w:noProof/>
                        <w:color w:val="000000"/>
                        <w:sz w:val="24"/>
                        <w:szCs w:val="24"/>
                      </w:rPr>
                      <w:t xml:space="preserve">Université med. Cherif </w:t>
                    </w:r>
                    <w:r w:rsidR="00112696">
                      <w:rPr>
                        <w:rFonts w:asciiTheme="majorBidi" w:hAnsiTheme="majorBidi" w:cstheme="majorBidi"/>
                        <w:noProof/>
                        <w:color w:val="000000"/>
                        <w:sz w:val="24"/>
                        <w:szCs w:val="24"/>
                      </w:rPr>
                      <w:t>M</w:t>
                    </w:r>
                    <w:r w:rsidRPr="00E1342C">
                      <w:rPr>
                        <w:rFonts w:asciiTheme="majorBidi" w:hAnsiTheme="majorBidi" w:cstheme="majorBidi"/>
                        <w:noProof/>
                        <w:color w:val="000000"/>
                        <w:sz w:val="24"/>
                        <w:szCs w:val="24"/>
                      </w:rPr>
                      <w:t>essaadia Souk Ahras</w:t>
                    </w:r>
                  </w:p>
                  <w:p w:rsidR="00D27AF6" w:rsidRPr="00E1342C" w:rsidRDefault="00D27AF6" w:rsidP="00B0531B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noProof/>
                        <w:color w:val="000000"/>
                        <w:sz w:val="24"/>
                        <w:szCs w:val="24"/>
                      </w:rPr>
                    </w:pPr>
                    <w:r w:rsidRPr="00E1342C">
                      <w:rPr>
                        <w:rFonts w:asciiTheme="majorBidi" w:hAnsiTheme="majorBidi" w:cstheme="majorBidi"/>
                        <w:noProof/>
                        <w:color w:val="000000"/>
                        <w:sz w:val="24"/>
                        <w:szCs w:val="24"/>
                      </w:rPr>
                      <w:t xml:space="preserve">Faculte des sciences sociales et humaines </w:t>
                    </w:r>
                  </w:p>
                  <w:p w:rsidR="00D27AF6" w:rsidRPr="006C60FE" w:rsidRDefault="00D27AF6" w:rsidP="00B0531B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E1342C">
                      <w:rPr>
                        <w:rFonts w:asciiTheme="majorBidi" w:hAnsiTheme="majorBidi" w:cstheme="majorBidi"/>
                        <w:noProof/>
                        <w:color w:val="000000"/>
                        <w:sz w:val="24"/>
                        <w:szCs w:val="24"/>
                      </w:rPr>
                      <w:t xml:space="preserve">Département des </w:t>
                    </w:r>
                    <w:r w:rsidRPr="00E1342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</w:t>
                    </w:r>
                    <w:r w:rsidRPr="00E1342C">
                      <w:rPr>
                        <w:rFonts w:asciiTheme="majorBidi" w:hAnsiTheme="majorBidi" w:cstheme="majorBidi"/>
                        <w:noProof/>
                        <w:color w:val="000000"/>
                        <w:sz w:val="24"/>
                        <w:szCs w:val="24"/>
                      </w:rPr>
                      <w:t>cie</w:t>
                    </w:r>
                    <w:r w:rsidRPr="00E1342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n</w:t>
                    </w:r>
                    <w:r w:rsidRPr="00E1342C">
                      <w:rPr>
                        <w:rFonts w:asciiTheme="majorBidi" w:hAnsiTheme="majorBidi" w:cstheme="majorBidi"/>
                        <w:noProof/>
                        <w:color w:val="000000"/>
                        <w:sz w:val="24"/>
                        <w:szCs w:val="24"/>
                      </w:rPr>
                      <w:t>ces de l’information et de la communiation</w:t>
                    </w:r>
                  </w:p>
                  <w:p w:rsidR="00D27AF6" w:rsidRPr="006C60FE" w:rsidRDefault="00D27AF6" w:rsidP="00B0531B">
                    <w:pPr>
                      <w:spacing w:line="240" w:lineRule="auto"/>
                      <w:jc w:val="both"/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Pr="006C30E6">
      <w:rPr>
        <w:rFonts w:ascii="Times New Roman" w:hAnsi="Times New Roman" w:cs="Times New Roman"/>
        <w:b/>
        <w:bCs/>
        <w:sz w:val="18"/>
        <w:szCs w:val="18"/>
        <w:lang w:bidi="ar-DZ"/>
      </w:rPr>
      <w:t>République Algérienne Démocratique et Populaire</w:t>
    </w:r>
  </w:p>
  <w:p w:rsidR="00D27AF6" w:rsidRPr="00233583" w:rsidRDefault="00D27AF6" w:rsidP="00B0531B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hAnsi="Times New Roman" w:cs="Microsoft Uighur"/>
        <w:sz w:val="24"/>
        <w:szCs w:val="32"/>
        <w:lang w:val="en-US"/>
      </w:rPr>
    </w:pPr>
    <w:r>
      <w:rPr>
        <w:rFonts w:ascii="Times New Roman" w:hAnsi="Times New Roman" w:cs="Microsoft Uighur"/>
        <w:noProof/>
        <w:sz w:val="24"/>
        <w:szCs w:val="32"/>
        <w:lang w:eastAsia="fr-FR"/>
      </w:rPr>
      <w:drawing>
        <wp:anchor distT="0" distB="0" distL="114300" distR="114300" simplePos="0" relativeHeight="251659264" behindDoc="0" locked="0" layoutInCell="1" allowOverlap="1" wp14:anchorId="755F8825" wp14:editId="6CF6EA20">
          <wp:simplePos x="0" y="0"/>
          <wp:positionH relativeFrom="margin">
            <wp:posOffset>4225658</wp:posOffset>
          </wp:positionH>
          <wp:positionV relativeFrom="paragraph">
            <wp:posOffset>35426</wp:posOffset>
          </wp:positionV>
          <wp:extent cx="914400" cy="914400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279" cy="91527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7AF6" w:rsidRDefault="00D27AF6" w:rsidP="00B0531B">
    <w:pPr>
      <w:bidi/>
      <w:jc w:val="center"/>
    </w:pPr>
  </w:p>
  <w:p w:rsidR="00D27AF6" w:rsidRDefault="00D27AF6" w:rsidP="00B0531B">
    <w:pPr>
      <w:pStyle w:val="En-tte"/>
      <w:jc w:val="center"/>
    </w:pPr>
  </w:p>
  <w:p w:rsidR="00D27AF6" w:rsidRDefault="00D27AF6" w:rsidP="00B0531B">
    <w:pPr>
      <w:pStyle w:val="En-tte"/>
    </w:pPr>
  </w:p>
  <w:p w:rsidR="00D27AF6" w:rsidRDefault="00D27AF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1D"/>
    <w:rsid w:val="00015780"/>
    <w:rsid w:val="00035DAE"/>
    <w:rsid w:val="000758D0"/>
    <w:rsid w:val="00112696"/>
    <w:rsid w:val="00124018"/>
    <w:rsid w:val="0014417D"/>
    <w:rsid w:val="0015481A"/>
    <w:rsid w:val="0019723C"/>
    <w:rsid w:val="001D489D"/>
    <w:rsid w:val="001F615E"/>
    <w:rsid w:val="002A79FB"/>
    <w:rsid w:val="002E1508"/>
    <w:rsid w:val="002F3C35"/>
    <w:rsid w:val="002F4E99"/>
    <w:rsid w:val="00342459"/>
    <w:rsid w:val="00374356"/>
    <w:rsid w:val="003B278C"/>
    <w:rsid w:val="004068B3"/>
    <w:rsid w:val="00464126"/>
    <w:rsid w:val="00487A52"/>
    <w:rsid w:val="004E265B"/>
    <w:rsid w:val="005A09DC"/>
    <w:rsid w:val="005A58A5"/>
    <w:rsid w:val="005A72C0"/>
    <w:rsid w:val="005D2C54"/>
    <w:rsid w:val="00605854"/>
    <w:rsid w:val="006747D2"/>
    <w:rsid w:val="006D014E"/>
    <w:rsid w:val="00746616"/>
    <w:rsid w:val="008C39EB"/>
    <w:rsid w:val="009E4B30"/>
    <w:rsid w:val="00A92BE1"/>
    <w:rsid w:val="00AE0F4D"/>
    <w:rsid w:val="00AE2FDE"/>
    <w:rsid w:val="00B0531B"/>
    <w:rsid w:val="00B470AB"/>
    <w:rsid w:val="00B66BB9"/>
    <w:rsid w:val="00BE21CA"/>
    <w:rsid w:val="00C74A15"/>
    <w:rsid w:val="00CB48B7"/>
    <w:rsid w:val="00CC415F"/>
    <w:rsid w:val="00CD029C"/>
    <w:rsid w:val="00D27AF6"/>
    <w:rsid w:val="00D91C1D"/>
    <w:rsid w:val="00DA5636"/>
    <w:rsid w:val="00E060CB"/>
    <w:rsid w:val="00E23C18"/>
    <w:rsid w:val="00E5339B"/>
    <w:rsid w:val="00F35217"/>
    <w:rsid w:val="00F9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322F6-7AF4-47D1-86E0-2CC099AC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C1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5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531B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B05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531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dcterms:created xsi:type="dcterms:W3CDTF">2024-12-02T18:23:00Z</dcterms:created>
  <dcterms:modified xsi:type="dcterms:W3CDTF">2024-12-20T21:36:00Z</dcterms:modified>
</cp:coreProperties>
</file>