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95" w:rsidRDefault="004E5095" w:rsidP="00002E49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4E5095" w:rsidRDefault="004E5095" w:rsidP="004E5095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:rsidR="00002E49" w:rsidRDefault="00002E49" w:rsidP="009F22E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02E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رزنامة المعاينة </w:t>
      </w:r>
      <w:r w:rsidRPr="00002E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لأوراق</w:t>
      </w:r>
      <w:r w:rsidRPr="00002E4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امتحانات السداسي الفردي الثالث </w:t>
      </w:r>
      <w:r w:rsidRPr="004E5095">
        <w:rPr>
          <w:rFonts w:ascii="Simplified Arabic" w:hAnsi="Simplified Arabic" w:cs="Simplified Arabic"/>
          <w:b/>
          <w:bCs/>
          <w:sz w:val="28"/>
          <w:szCs w:val="28"/>
          <w:shd w:val="clear" w:color="auto" w:fill="D6E3BC" w:themeFill="accent3" w:themeFillTint="66"/>
          <w:rtl/>
          <w:lang w:bidi="ar-DZ"/>
        </w:rPr>
        <w:t>–علم النفس-</w:t>
      </w:r>
      <w:r w:rsidRPr="00002E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9F22E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2024</w:t>
      </w:r>
      <w:r w:rsidR="009F22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</w:t>
      </w:r>
      <w:r w:rsidR="009F22E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2025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1843"/>
        <w:gridCol w:w="1903"/>
        <w:gridCol w:w="1782"/>
        <w:gridCol w:w="1290"/>
      </w:tblGrid>
      <w:tr w:rsidR="00FF38B6" w:rsidTr="004E5095">
        <w:tc>
          <w:tcPr>
            <w:tcW w:w="2234" w:type="dxa"/>
            <w:shd w:val="clear" w:color="auto" w:fill="BFBFBF" w:themeFill="background1" w:themeFillShade="BF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اليوم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المادة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أستاذ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المادة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القاعة</w:t>
            </w:r>
          </w:p>
        </w:tc>
      </w:tr>
      <w:tr w:rsidR="00FF38B6" w:rsidTr="004E5095">
        <w:tc>
          <w:tcPr>
            <w:tcW w:w="2234" w:type="dxa"/>
            <w:vMerge w:val="restart"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F38B6" w:rsidRDefault="00FF38B6" w:rsidP="00FF38B6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F38B6" w:rsidRDefault="00FF38B6" w:rsidP="00FF38B6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F38B6" w:rsidRDefault="00FF38B6" w:rsidP="00FF38B6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الاحد</w:t>
            </w:r>
          </w:p>
          <w:p w:rsidR="00FF38B6" w:rsidRDefault="00FF38B6" w:rsidP="00FF38B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26-01-2025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FF38B6" w:rsidRPr="004E5095" w:rsidRDefault="00FF38B6" w:rsidP="00002E49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</w:pPr>
            <w:r w:rsidRPr="004E5095">
              <w:rPr>
                <w:rFonts w:ascii="Simplified Arabic" w:hAnsi="Simplified Arabic" w:cs="Simplified Arabic"/>
                <w:b/>
                <w:bCs/>
                <w:lang w:bidi="ar-DZ"/>
              </w:rPr>
              <w:t>08</w:t>
            </w:r>
            <w:r w:rsidRPr="004E5095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:30-09:00</w:t>
            </w:r>
          </w:p>
        </w:tc>
        <w:tc>
          <w:tcPr>
            <w:tcW w:w="1903" w:type="dxa"/>
            <w:shd w:val="clear" w:color="auto" w:fill="FABF8F" w:themeFill="accent6" w:themeFillTint="99"/>
          </w:tcPr>
          <w:p w:rsidR="00FF38B6" w:rsidRPr="004E5095" w:rsidRDefault="00FF38B6" w:rsidP="00FF38B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4E5095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علم النفس الفيزيولوجي</w:t>
            </w:r>
          </w:p>
        </w:tc>
        <w:tc>
          <w:tcPr>
            <w:tcW w:w="1782" w:type="dxa"/>
            <w:shd w:val="clear" w:color="auto" w:fill="FABF8F" w:themeFill="accent6" w:themeFillTint="99"/>
          </w:tcPr>
          <w:p w:rsidR="00FF38B6" w:rsidRPr="004E5095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4E50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د.ثلايجية</w:t>
            </w:r>
            <w:proofErr w:type="spellEnd"/>
          </w:p>
        </w:tc>
        <w:tc>
          <w:tcPr>
            <w:tcW w:w="1290" w:type="dxa"/>
            <w:vMerge w:val="restart"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F38B6" w:rsidTr="004E5095">
        <w:tc>
          <w:tcPr>
            <w:tcW w:w="2234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FFFF00"/>
          </w:tcPr>
          <w:p w:rsidR="00FF38B6" w:rsidRPr="00002E49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002E49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9.00-09.30</w:t>
            </w:r>
          </w:p>
        </w:tc>
        <w:tc>
          <w:tcPr>
            <w:tcW w:w="1903" w:type="dxa"/>
            <w:shd w:val="clear" w:color="auto" w:fill="FFFF00"/>
          </w:tcPr>
          <w:p w:rsidR="00FF38B6" w:rsidRPr="00FF38B6" w:rsidRDefault="00FF38B6" w:rsidP="00FF38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علم النفس المرضي</w:t>
            </w:r>
          </w:p>
        </w:tc>
        <w:tc>
          <w:tcPr>
            <w:tcW w:w="1782" w:type="dxa"/>
            <w:shd w:val="clear" w:color="auto" w:fill="FFFF00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د.مهري</w:t>
            </w:r>
            <w:proofErr w:type="spellEnd"/>
          </w:p>
        </w:tc>
        <w:tc>
          <w:tcPr>
            <w:tcW w:w="1290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F38B6" w:rsidTr="004E5095">
        <w:tc>
          <w:tcPr>
            <w:tcW w:w="2234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F38B6" w:rsidRP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9:30-10:00</w:t>
            </w:r>
          </w:p>
        </w:tc>
        <w:tc>
          <w:tcPr>
            <w:tcW w:w="1903" w:type="dxa"/>
            <w:shd w:val="clear" w:color="auto" w:fill="FABF8F" w:themeFill="accent6" w:themeFillTint="99"/>
          </w:tcPr>
          <w:p w:rsidR="00FF38B6" w:rsidRPr="00FF38B6" w:rsidRDefault="00FF38B6" w:rsidP="00FF38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علم النفس المدرسي</w:t>
            </w:r>
          </w:p>
        </w:tc>
        <w:tc>
          <w:tcPr>
            <w:tcW w:w="1782" w:type="dxa"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د.بن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شيخ</w:t>
            </w:r>
            <w:proofErr w:type="gramEnd"/>
          </w:p>
        </w:tc>
        <w:tc>
          <w:tcPr>
            <w:tcW w:w="1290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F38B6" w:rsidTr="004E5095">
        <w:tc>
          <w:tcPr>
            <w:tcW w:w="2234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FFFF00"/>
          </w:tcPr>
          <w:p w:rsidR="00FF38B6" w:rsidRPr="00FF38B6" w:rsidRDefault="00FF38B6" w:rsidP="00FF38B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10:00-10:30</w:t>
            </w:r>
          </w:p>
        </w:tc>
        <w:tc>
          <w:tcPr>
            <w:tcW w:w="1903" w:type="dxa"/>
            <w:shd w:val="clear" w:color="auto" w:fill="FFFF00"/>
          </w:tcPr>
          <w:p w:rsidR="00FF38B6" w:rsidRPr="00FF38B6" w:rsidRDefault="00FF38B6" w:rsidP="00FF38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علم النفس </w:t>
            </w:r>
            <w:proofErr w:type="gramStart"/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النمو</w:t>
            </w:r>
            <w:proofErr w:type="gramEnd"/>
          </w:p>
        </w:tc>
        <w:tc>
          <w:tcPr>
            <w:tcW w:w="1782" w:type="dxa"/>
            <w:shd w:val="clear" w:color="auto" w:fill="FFFF00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أد.تيايبية</w:t>
            </w:r>
            <w:proofErr w:type="spellEnd"/>
          </w:p>
        </w:tc>
        <w:tc>
          <w:tcPr>
            <w:tcW w:w="1290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F38B6" w:rsidTr="004E5095">
        <w:tc>
          <w:tcPr>
            <w:tcW w:w="2234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F38B6" w:rsidRPr="00FF38B6" w:rsidRDefault="00FF38B6" w:rsidP="00FF38B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10:30-11:00 </w:t>
            </w:r>
          </w:p>
        </w:tc>
        <w:tc>
          <w:tcPr>
            <w:tcW w:w="1903" w:type="dxa"/>
            <w:shd w:val="clear" w:color="auto" w:fill="FABF8F" w:themeFill="accent6" w:themeFillTint="99"/>
          </w:tcPr>
          <w:p w:rsidR="00FF38B6" w:rsidRPr="00FF38B6" w:rsidRDefault="00FF38B6" w:rsidP="00FF38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نظريات الشخصية</w:t>
            </w:r>
          </w:p>
        </w:tc>
        <w:tc>
          <w:tcPr>
            <w:tcW w:w="1782" w:type="dxa"/>
            <w:shd w:val="clear" w:color="auto" w:fill="FABF8F" w:themeFill="accent6" w:themeFillTint="99"/>
          </w:tcPr>
          <w:p w:rsidR="00FF38B6" w:rsidRDefault="004E5095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د.عجابي</w:t>
            </w:r>
            <w:proofErr w:type="spellEnd"/>
          </w:p>
        </w:tc>
        <w:tc>
          <w:tcPr>
            <w:tcW w:w="1290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F38B6" w:rsidTr="004E5095">
        <w:tc>
          <w:tcPr>
            <w:tcW w:w="2234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FFFF00"/>
          </w:tcPr>
          <w:p w:rsidR="00FF38B6" w:rsidRP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11:00-11:30</w:t>
            </w:r>
          </w:p>
        </w:tc>
        <w:tc>
          <w:tcPr>
            <w:tcW w:w="1903" w:type="dxa"/>
            <w:shd w:val="clear" w:color="auto" w:fill="FFFF00"/>
          </w:tcPr>
          <w:p w:rsidR="00FF38B6" w:rsidRPr="00FF38B6" w:rsidRDefault="00FF38B6" w:rsidP="00FF38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قياس</w:t>
            </w:r>
            <w:proofErr w:type="gramEnd"/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نفسي</w:t>
            </w:r>
          </w:p>
        </w:tc>
        <w:tc>
          <w:tcPr>
            <w:tcW w:w="1782" w:type="dxa"/>
            <w:shd w:val="clear" w:color="auto" w:fill="FFFF00"/>
          </w:tcPr>
          <w:p w:rsidR="00FF38B6" w:rsidRDefault="004E5095" w:rsidP="004E50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د.نكار</w:t>
            </w:r>
            <w:proofErr w:type="spellEnd"/>
          </w:p>
        </w:tc>
        <w:tc>
          <w:tcPr>
            <w:tcW w:w="1290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F38B6" w:rsidTr="004E5095">
        <w:tc>
          <w:tcPr>
            <w:tcW w:w="2234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F38B6" w:rsidRP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11:30-12:30</w:t>
            </w:r>
          </w:p>
        </w:tc>
        <w:tc>
          <w:tcPr>
            <w:tcW w:w="1903" w:type="dxa"/>
            <w:shd w:val="clear" w:color="auto" w:fill="FABF8F" w:themeFill="accent6" w:themeFillTint="99"/>
          </w:tcPr>
          <w:p w:rsidR="00FF38B6" w:rsidRPr="00FF38B6" w:rsidRDefault="00FF38B6" w:rsidP="00FF38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منهجية</w:t>
            </w:r>
            <w:proofErr w:type="gramEnd"/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البحث العلمي</w:t>
            </w:r>
          </w:p>
        </w:tc>
        <w:tc>
          <w:tcPr>
            <w:tcW w:w="1782" w:type="dxa"/>
            <w:shd w:val="clear" w:color="auto" w:fill="FABF8F" w:themeFill="accent6" w:themeFillTint="99"/>
          </w:tcPr>
          <w:p w:rsidR="00FF38B6" w:rsidRDefault="004E5095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د.صادق</w:t>
            </w:r>
            <w:proofErr w:type="spellEnd"/>
          </w:p>
        </w:tc>
        <w:tc>
          <w:tcPr>
            <w:tcW w:w="1290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F38B6" w:rsidTr="004E5095">
        <w:tc>
          <w:tcPr>
            <w:tcW w:w="2234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FFFF00"/>
          </w:tcPr>
          <w:p w:rsidR="00FF38B6" w:rsidRPr="00FF38B6" w:rsidRDefault="00FF38B6" w:rsidP="00002E49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12:30-13:00</w:t>
            </w:r>
          </w:p>
        </w:tc>
        <w:tc>
          <w:tcPr>
            <w:tcW w:w="1903" w:type="dxa"/>
            <w:shd w:val="clear" w:color="auto" w:fill="FFFF00"/>
          </w:tcPr>
          <w:p w:rsidR="00FF38B6" w:rsidRPr="00FF38B6" w:rsidRDefault="00FF38B6" w:rsidP="00FF38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علم النفس الاجتماعي </w:t>
            </w:r>
          </w:p>
        </w:tc>
        <w:tc>
          <w:tcPr>
            <w:tcW w:w="1782" w:type="dxa"/>
            <w:shd w:val="clear" w:color="auto" w:fill="FFFF00"/>
          </w:tcPr>
          <w:p w:rsidR="00FF38B6" w:rsidRDefault="004E5095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أد.عقاقنية</w:t>
            </w:r>
            <w:proofErr w:type="spellEnd"/>
          </w:p>
        </w:tc>
        <w:tc>
          <w:tcPr>
            <w:tcW w:w="1290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F38B6" w:rsidTr="004E5095">
        <w:tc>
          <w:tcPr>
            <w:tcW w:w="2234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F38B6" w:rsidRPr="00FF38B6" w:rsidRDefault="00FF38B6" w:rsidP="00002E49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</w:pPr>
            <w:r w:rsidRPr="00FF38B6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13:00-13:30</w:t>
            </w:r>
          </w:p>
        </w:tc>
        <w:tc>
          <w:tcPr>
            <w:tcW w:w="1903" w:type="dxa"/>
            <w:shd w:val="clear" w:color="auto" w:fill="FABF8F" w:themeFill="accent6" w:themeFillTint="99"/>
          </w:tcPr>
          <w:p w:rsidR="00FF38B6" w:rsidRPr="00FF38B6" w:rsidRDefault="00FF38B6" w:rsidP="00FF38B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سيكولوجية</w:t>
            </w:r>
            <w:proofErr w:type="gramEnd"/>
            <w:r w:rsidRPr="00FF38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الاتصال </w:t>
            </w:r>
          </w:p>
        </w:tc>
        <w:tc>
          <w:tcPr>
            <w:tcW w:w="1782" w:type="dxa"/>
            <w:shd w:val="clear" w:color="auto" w:fill="FABF8F" w:themeFill="accent6" w:themeFillTint="99"/>
          </w:tcPr>
          <w:p w:rsidR="00FF38B6" w:rsidRDefault="004E5095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د.ساكر</w:t>
            </w:r>
            <w:proofErr w:type="spellEnd"/>
          </w:p>
        </w:tc>
        <w:tc>
          <w:tcPr>
            <w:tcW w:w="1290" w:type="dxa"/>
            <w:vMerge/>
            <w:shd w:val="clear" w:color="auto" w:fill="FABF8F" w:themeFill="accent6" w:themeFillTint="99"/>
          </w:tcPr>
          <w:p w:rsidR="00FF38B6" w:rsidRDefault="00FF38B6" w:rsidP="00002E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002E49" w:rsidRDefault="00002E49" w:rsidP="00002E49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4E5095" w:rsidRPr="009F22ED" w:rsidRDefault="004E5095" w:rsidP="004E5095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9F22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رئيس</w:t>
      </w:r>
      <w:proofErr w:type="gramEnd"/>
      <w:r w:rsidRPr="009F22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9F22ED" w:rsidRPr="009F22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القسم</w:t>
      </w:r>
    </w:p>
    <w:sectPr w:rsidR="004E5095" w:rsidRPr="009F22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17" w:rsidRDefault="008D4517" w:rsidP="00002E49">
      <w:pPr>
        <w:spacing w:after="0" w:line="240" w:lineRule="auto"/>
      </w:pPr>
      <w:r>
        <w:separator/>
      </w:r>
    </w:p>
  </w:endnote>
  <w:endnote w:type="continuationSeparator" w:id="0">
    <w:p w:rsidR="008D4517" w:rsidRDefault="008D4517" w:rsidP="0000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17" w:rsidRDefault="008D4517" w:rsidP="00002E49">
      <w:pPr>
        <w:spacing w:after="0" w:line="240" w:lineRule="auto"/>
      </w:pPr>
      <w:r>
        <w:separator/>
      </w:r>
    </w:p>
  </w:footnote>
  <w:footnote w:type="continuationSeparator" w:id="0">
    <w:p w:rsidR="008D4517" w:rsidRDefault="008D4517" w:rsidP="0000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49" w:rsidRPr="00002E49" w:rsidRDefault="00002E49" w:rsidP="00002E49">
    <w:pPr>
      <w:tabs>
        <w:tab w:val="left" w:pos="10184"/>
      </w:tabs>
      <w:bidi/>
      <w:spacing w:after="0" w:line="240" w:lineRule="auto"/>
      <w:jc w:val="center"/>
      <w:rPr>
        <w:rFonts w:ascii="Times New Roman" w:eastAsia="Times New Roman" w:hAnsi="Times New Roman" w:cs="Traditional Arabic"/>
        <w:b/>
        <w:bCs/>
        <w:sz w:val="28"/>
        <w:szCs w:val="28"/>
        <w:rtl/>
        <w:lang w:eastAsia="fr-FR" w:bidi="ar-DZ"/>
      </w:rPr>
    </w:pPr>
    <w:r>
      <w:rPr>
        <w:rFonts w:ascii="Calibri" w:eastAsia="Times New Roman" w:hAnsi="Calibri" w:cs="Traditional Arabic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1E237C" wp14:editId="3D442EA7">
              <wp:simplePos x="0" y="0"/>
              <wp:positionH relativeFrom="column">
                <wp:posOffset>-793115</wp:posOffset>
              </wp:positionH>
              <wp:positionV relativeFrom="paragraph">
                <wp:posOffset>65405</wp:posOffset>
              </wp:positionV>
              <wp:extent cx="2597150" cy="134239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0" cy="1342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E49" w:rsidRPr="00D664D2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</w:pPr>
                          <w:r w:rsidRPr="00D664D2"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Minist</w:t>
                          </w:r>
                          <w:r w:rsidRPr="00D664D2">
                            <w:rPr>
                              <w:rFonts w:ascii="Cambria Math" w:hAnsi="Cambria Math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è</w:t>
                          </w:r>
                          <w:r w:rsidRPr="00D664D2"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re de l’Enseignement Supérieur et de la Rech</w:t>
                          </w:r>
                          <w:r w:rsidRPr="00D664D2">
                            <w:rPr>
                              <w:rFonts w:ascii="Cambria Math" w:hAnsi="Cambria Math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é</w:t>
                          </w:r>
                          <w:r w:rsidRPr="00D664D2"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rche</w:t>
                          </w:r>
                          <w:r w:rsidRPr="00D664D2">
                            <w:rPr>
                              <w:rFonts w:ascii="Cambria Math" w:hAnsi="Cambria Math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D664D2"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 xml:space="preserve">Scientifique                             </w:t>
                          </w:r>
                          <w:r>
                            <w:rPr>
                              <w:rFonts w:ascii="Cambria Math" w:hAnsi="Cambria Math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D664D2">
                            <w:rPr>
                              <w:rFonts w:ascii="Cambria Math" w:hAnsi="Cambria Math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en-US"/>
                            </w:rPr>
                            <w:t xml:space="preserve">     </w:t>
                          </w:r>
                          <w:r w:rsidRPr="00D664D2"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Université Med. Cherif Messaadia - Souk Ahras</w:t>
                          </w:r>
                        </w:p>
                        <w:p w:rsidR="00002E49" w:rsidRPr="00D664D2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</w:pPr>
                          <w:r w:rsidRPr="00D664D2"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 xml:space="preserve">Faculté des Sciences Sociales et Humaines </w:t>
                          </w:r>
                        </w:p>
                        <w:p w:rsidR="00002E49" w:rsidRPr="00ED1DB2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</w:pPr>
                          <w:r w:rsidRPr="00D664D2"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 xml:space="preserve">Département </w:t>
                          </w:r>
                          <w:r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 xml:space="preserve">de </w:t>
                          </w:r>
                          <w:r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PSYCHOLOGIE</w:t>
                          </w:r>
                        </w:p>
                        <w:p w:rsidR="00002E49" w:rsidRPr="00D664D2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</w:pPr>
                          <w:r w:rsidRPr="00D664D2"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002E49" w:rsidRPr="00D664D2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</w:pPr>
                        </w:p>
                        <w:p w:rsidR="00002E49" w:rsidRPr="008B0281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rtl/>
                              <w:lang w:val="en-US" w:bidi="ar-DZ"/>
                            </w:rPr>
                          </w:pPr>
                        </w:p>
                        <w:p w:rsidR="00002E49" w:rsidRPr="008B0281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rtl/>
                              <w:lang w:val="en-US" w:bidi="ar-DZ"/>
                            </w:rPr>
                          </w:pPr>
                        </w:p>
                        <w:p w:rsidR="00002E49" w:rsidRPr="009B5161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rtl/>
                              <w:lang w:val="en-US"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62.45pt;margin-top:5.15pt;width:204.5pt;height:10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" filled="f" stroked="f">
              <v:textbox>
                <w:txbxContent>
                  <w:p w:rsidR="00002E49" w:rsidRPr="00D664D2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</w:pPr>
                    <w:r w:rsidRPr="00D664D2"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  <w:t>Minist</w:t>
                    </w:r>
                    <w:r w:rsidRPr="00D664D2">
                      <w:rPr>
                        <w:rFonts w:ascii="Cambria Math" w:hAnsi="Cambria Math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è</w:t>
                    </w:r>
                    <w:r w:rsidRPr="00D664D2"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  <w:t>re de l’Enseignement Supérieur et de la Rech</w:t>
                    </w:r>
                    <w:r w:rsidRPr="00D664D2">
                      <w:rPr>
                        <w:rFonts w:ascii="Cambria Math" w:hAnsi="Cambria Math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é</w:t>
                    </w:r>
                    <w:r w:rsidRPr="00D664D2"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  <w:t>rche</w:t>
                    </w:r>
                    <w:r w:rsidRPr="00D664D2">
                      <w:rPr>
                        <w:rFonts w:ascii="Cambria Math" w:hAnsi="Cambria Math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  <w:r w:rsidRPr="00D664D2"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  <w:t xml:space="preserve">Scientifique                             </w:t>
                    </w:r>
                    <w:r>
                      <w:rPr>
                        <w:rFonts w:ascii="Cambria Math" w:hAnsi="Cambria Math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 </w:t>
                    </w:r>
                    <w:r w:rsidRPr="00D664D2">
                      <w:rPr>
                        <w:rFonts w:ascii="Cambria Math" w:hAnsi="Cambria Math" w:hint="cs"/>
                        <w:b/>
                        <w:bCs/>
                        <w:noProof/>
                        <w:sz w:val="20"/>
                        <w:szCs w:val="20"/>
                        <w:rtl/>
                        <w:lang w:val="en-US"/>
                      </w:rPr>
                      <w:t xml:space="preserve">     </w:t>
                    </w:r>
                    <w:r w:rsidRPr="00D664D2"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Université Med. Cherif Messaadia - Souk Ahras</w:t>
                    </w:r>
                  </w:p>
                  <w:p w:rsidR="00002E49" w:rsidRPr="00D664D2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D664D2"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  <w:t xml:space="preserve">Faculté des Sciences Sociales et Humaines </w:t>
                    </w:r>
                  </w:p>
                  <w:p w:rsidR="00002E49" w:rsidRPr="00ED1DB2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D664D2"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 xml:space="preserve">Département </w:t>
                    </w:r>
                    <w:r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  <w:t xml:space="preserve">de </w:t>
                    </w:r>
                    <w:r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  <w:t>PSYCHOLOGIE</w:t>
                    </w:r>
                  </w:p>
                  <w:p w:rsidR="00002E49" w:rsidRPr="00D664D2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  <w:rtl/>
                      </w:rPr>
                    </w:pPr>
                    <w:r w:rsidRPr="00D664D2"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  <w:t xml:space="preserve"> </w:t>
                    </w:r>
                  </w:p>
                  <w:p w:rsidR="00002E49" w:rsidRPr="00D664D2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b/>
                        <w:bCs/>
                        <w:noProof/>
                        <w:sz w:val="20"/>
                        <w:szCs w:val="20"/>
                      </w:rPr>
                    </w:pPr>
                  </w:p>
                  <w:p w:rsidR="00002E49" w:rsidRPr="008B0281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noProof/>
                        <w:sz w:val="20"/>
                        <w:szCs w:val="20"/>
                        <w:rtl/>
                        <w:lang w:val="en-US" w:bidi="ar-DZ"/>
                      </w:rPr>
                    </w:pPr>
                  </w:p>
                  <w:p w:rsidR="00002E49" w:rsidRPr="008B0281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noProof/>
                        <w:sz w:val="20"/>
                        <w:szCs w:val="20"/>
                        <w:rtl/>
                        <w:lang w:val="en-US" w:bidi="ar-DZ"/>
                      </w:rPr>
                    </w:pPr>
                  </w:p>
                  <w:p w:rsidR="00002E49" w:rsidRPr="009B5161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noProof/>
                        <w:sz w:val="20"/>
                        <w:szCs w:val="20"/>
                        <w:rtl/>
                        <w:lang w:val="en-US"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raditional Arabic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E4D5C" wp14:editId="182A9EE3">
              <wp:simplePos x="0" y="0"/>
              <wp:positionH relativeFrom="column">
                <wp:posOffset>4265335</wp:posOffset>
              </wp:positionH>
              <wp:positionV relativeFrom="paragraph">
                <wp:posOffset>17145</wp:posOffset>
              </wp:positionV>
              <wp:extent cx="2178685" cy="127635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E49" w:rsidRPr="00D664D2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</w:pPr>
                          <w:r w:rsidRPr="00D664D2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وزارة التـعليم العالي و البحث العلمــي                 </w:t>
                          </w:r>
                          <w:r w:rsidRPr="00D664D2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                                                                </w:t>
                          </w:r>
                          <w:r w:rsidRPr="00D664D2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جامعــة محمـد الشــــريف مساعديــة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D664D2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ســوق أهـــــــــــــراس                                            </w:t>
                          </w:r>
                          <w:r w:rsidRPr="00D664D2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  </w:t>
                          </w:r>
                          <w:r w:rsidRPr="00D664D2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                                    كلية العلوم الاجتماعيـة  و   الإنسانية                                                               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قسم علم 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>النفس</w:t>
                          </w:r>
                        </w:p>
                        <w:p w:rsidR="00002E49" w:rsidRPr="00D664D2" w:rsidRDefault="00002E49" w:rsidP="00002E49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rPr>
                              <w:rFonts w:ascii="Cambria Math" w:hAnsi="Cambria Math" w:cs="Traditional Arabic"/>
                              <w:noProof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3" o:spid="_x0000_s1027" type="#_x0000_t202" style="position:absolute;left:0;text-align:left;margin-left:335.85pt;margin-top:1.35pt;width:171.5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" filled="f" stroked="f">
              <v:textbox>
                <w:txbxContent>
                  <w:p w:rsidR="00002E49" w:rsidRPr="00D664D2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</w:pPr>
                    <w:r w:rsidRPr="00D664D2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وزارة التـعليم العالي و البحث العلمــي                 </w:t>
                    </w:r>
                    <w:r w:rsidRPr="00D664D2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 xml:space="preserve">                                                                 </w:t>
                    </w:r>
                    <w:r w:rsidRPr="00D664D2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جامعــة محمـد الشــــريف مساعديــة</w:t>
                    </w:r>
                    <w:r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  <w:r w:rsidRPr="00D664D2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ســوق أهـــــــــــــراس                                            </w:t>
                    </w:r>
                    <w:r w:rsidRPr="00D664D2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 xml:space="preserve">   </w:t>
                    </w:r>
                    <w:r w:rsidRPr="00D664D2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                                    كلية العلوم الاجتماعيـة  و   الإنسانية                                                               </w:t>
                    </w:r>
                    <w:r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قسم علم </w:t>
                    </w:r>
                    <w:r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>النفس</w:t>
                    </w:r>
                  </w:p>
                  <w:p w:rsidR="00002E49" w:rsidRPr="00D664D2" w:rsidRDefault="00002E49" w:rsidP="00002E49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rPr>
                        <w:rFonts w:ascii="Cambria Math" w:hAnsi="Cambria Math" w:cs="Traditional Arabic"/>
                        <w:noProof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002E49">
      <w:rPr>
        <w:rFonts w:ascii="Times New Roman" w:eastAsia="Times New Roman" w:hAnsi="Times New Roman" w:cs="Traditional Arabic" w:hint="cs"/>
        <w:b/>
        <w:bCs/>
        <w:sz w:val="28"/>
        <w:szCs w:val="28"/>
        <w:rtl/>
        <w:lang w:eastAsia="fr-FR" w:bidi="ar-DZ"/>
      </w:rPr>
      <w:t>الجمهورية الجزائرية الديمقراطية الشعبية</w:t>
    </w:r>
  </w:p>
  <w:p w:rsidR="00002E49" w:rsidRPr="00002E49" w:rsidRDefault="00002E49" w:rsidP="00002E49">
    <w:pPr>
      <w:tabs>
        <w:tab w:val="left" w:pos="9714"/>
        <w:tab w:val="left" w:pos="11835"/>
        <w:tab w:val="left" w:pos="12705"/>
      </w:tabs>
      <w:bidi/>
      <w:spacing w:after="0" w:line="240" w:lineRule="auto"/>
      <w:ind w:left="-22"/>
      <w:jc w:val="center"/>
      <w:rPr>
        <w:rFonts w:ascii="Arial" w:eastAsia="Times New Roman" w:hAnsi="Arial" w:cs="Traditional Arabic"/>
        <w:b/>
        <w:bCs/>
        <w:sz w:val="16"/>
        <w:szCs w:val="16"/>
        <w:lang w:val="en-US" w:eastAsia="fr-FR" w:bidi="ar-DZ"/>
      </w:rPr>
    </w:pPr>
    <w:r w:rsidRPr="00002E49">
      <w:rPr>
        <w:rFonts w:ascii="Arial" w:eastAsia="Times New Roman" w:hAnsi="Arial" w:cs="Traditional Arabic"/>
        <w:b/>
        <w:bCs/>
        <w:sz w:val="16"/>
        <w:szCs w:val="16"/>
        <w:lang w:eastAsia="fr-FR" w:bidi="ar-DZ"/>
      </w:rPr>
      <w:t>République Algérienne Démocratique et Populaire</w:t>
    </w:r>
  </w:p>
  <w:p w:rsidR="00002E49" w:rsidRPr="00002E49" w:rsidRDefault="00002E49" w:rsidP="00002E49">
    <w:pPr>
      <w:tabs>
        <w:tab w:val="left" w:pos="8462"/>
        <w:tab w:val="left" w:pos="8835"/>
        <w:tab w:val="right" w:pos="9638"/>
      </w:tabs>
      <w:bidi/>
      <w:spacing w:after="0" w:line="240" w:lineRule="auto"/>
      <w:rPr>
        <w:rFonts w:ascii="Times New Roman" w:eastAsia="Times New Roman" w:hAnsi="Times New Roman" w:cs="Traditional Arabic"/>
        <w:sz w:val="16"/>
        <w:szCs w:val="16"/>
        <w:rtl/>
        <w:lang w:eastAsia="fr-FR" w:bidi="ar-DZ"/>
      </w:rPr>
    </w:pPr>
    <w:r w:rsidRPr="00002E49">
      <w:rPr>
        <w:rFonts w:ascii="Calibri" w:eastAsia="Times New Roman" w:hAnsi="Calibri" w:cs="Traditional Arabic"/>
        <w:noProof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 wp14:anchorId="13F6A97A" wp14:editId="78D07985">
          <wp:simplePos x="0" y="0"/>
          <wp:positionH relativeFrom="column">
            <wp:posOffset>2531340</wp:posOffset>
          </wp:positionH>
          <wp:positionV relativeFrom="paragraph">
            <wp:posOffset>81199</wp:posOffset>
          </wp:positionV>
          <wp:extent cx="923956" cy="826265"/>
          <wp:effectExtent l="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56" cy="826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2E49">
      <w:rPr>
        <w:rFonts w:ascii="Times New Roman" w:eastAsia="Times New Roman" w:hAnsi="Times New Roman" w:cs="Traditional Arabic"/>
        <w:sz w:val="16"/>
        <w:szCs w:val="16"/>
        <w:rtl/>
        <w:lang w:eastAsia="fr-FR" w:bidi="ar-DZ"/>
      </w:rPr>
      <w:tab/>
    </w:r>
  </w:p>
  <w:p w:rsidR="00002E49" w:rsidRPr="00002E49" w:rsidRDefault="00002E49" w:rsidP="00002E49">
    <w:pPr>
      <w:tabs>
        <w:tab w:val="left" w:pos="8835"/>
        <w:tab w:val="right" w:pos="9638"/>
      </w:tabs>
      <w:bidi/>
      <w:spacing w:after="0" w:line="240" w:lineRule="auto"/>
      <w:jc w:val="right"/>
      <w:rPr>
        <w:rFonts w:ascii="Times New Roman" w:eastAsia="Times New Roman" w:hAnsi="Times New Roman" w:cs="Traditional Arabic"/>
        <w:sz w:val="16"/>
        <w:szCs w:val="16"/>
        <w:rtl/>
        <w:lang w:eastAsia="fr-FR" w:bidi="ar-DZ"/>
      </w:rPr>
    </w:pPr>
  </w:p>
  <w:p w:rsidR="00002E49" w:rsidRPr="00002E49" w:rsidRDefault="00002E49" w:rsidP="00002E49">
    <w:pPr>
      <w:tabs>
        <w:tab w:val="left" w:pos="8835"/>
        <w:tab w:val="right" w:pos="9638"/>
      </w:tabs>
      <w:bidi/>
      <w:spacing w:after="0" w:line="240" w:lineRule="auto"/>
      <w:jc w:val="right"/>
      <w:rPr>
        <w:rFonts w:ascii="Times New Roman" w:eastAsia="Times New Roman" w:hAnsi="Times New Roman" w:cs="Traditional Arabic"/>
        <w:sz w:val="16"/>
        <w:szCs w:val="16"/>
        <w:rtl/>
        <w:lang w:eastAsia="fr-FR" w:bidi="ar-DZ"/>
      </w:rPr>
    </w:pPr>
  </w:p>
  <w:p w:rsidR="00002E49" w:rsidRPr="00002E49" w:rsidRDefault="00002E49" w:rsidP="00002E49">
    <w:pPr>
      <w:tabs>
        <w:tab w:val="left" w:pos="8835"/>
        <w:tab w:val="right" w:pos="9638"/>
      </w:tabs>
      <w:bidi/>
      <w:spacing w:after="0" w:line="240" w:lineRule="auto"/>
      <w:rPr>
        <w:rFonts w:ascii="Times New Roman" w:eastAsia="Times New Roman" w:hAnsi="Times New Roman" w:cs="Traditional Arabic"/>
        <w:b/>
        <w:bCs/>
        <w:sz w:val="16"/>
        <w:szCs w:val="16"/>
        <w:u w:val="single"/>
        <w:rtl/>
        <w:lang w:eastAsia="fr-FR" w:bidi="ar-DZ"/>
      </w:rPr>
    </w:pPr>
  </w:p>
  <w:p w:rsidR="00002E49" w:rsidRPr="00002E49" w:rsidRDefault="00002E49" w:rsidP="00002E49">
    <w:pPr>
      <w:tabs>
        <w:tab w:val="left" w:pos="4012"/>
      </w:tabs>
      <w:bidi/>
      <w:spacing w:after="0" w:line="240" w:lineRule="auto"/>
      <w:rPr>
        <w:rFonts w:ascii="Times New Roman" w:eastAsia="Times New Roman" w:hAnsi="Times New Roman" w:cs="Traditional Arabic"/>
        <w:sz w:val="28"/>
        <w:szCs w:val="28"/>
        <w:rtl/>
        <w:lang w:eastAsia="fr-FR" w:bidi="ar-DZ"/>
      </w:rPr>
    </w:pPr>
  </w:p>
  <w:p w:rsidR="00002E49" w:rsidRPr="00002E49" w:rsidRDefault="00002E49" w:rsidP="00002E4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raditional Arabic"/>
        <w:sz w:val="24"/>
        <w:szCs w:val="24"/>
        <w:lang w:eastAsia="fr-FR"/>
      </w:rPr>
    </w:pPr>
  </w:p>
  <w:p w:rsidR="00002E49" w:rsidRDefault="00002E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49"/>
    <w:rsid w:val="00002E49"/>
    <w:rsid w:val="004E5095"/>
    <w:rsid w:val="00551C00"/>
    <w:rsid w:val="008D4517"/>
    <w:rsid w:val="009F22ED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E49"/>
  </w:style>
  <w:style w:type="paragraph" w:styleId="Pieddepage">
    <w:name w:val="footer"/>
    <w:basedOn w:val="Normal"/>
    <w:link w:val="PieddepageCar"/>
    <w:uiPriority w:val="99"/>
    <w:unhideWhenUsed/>
    <w:rsid w:val="0000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E49"/>
  </w:style>
  <w:style w:type="table" w:styleId="Grilledutableau">
    <w:name w:val="Table Grid"/>
    <w:basedOn w:val="TableauNormal"/>
    <w:uiPriority w:val="59"/>
    <w:rsid w:val="0000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E49"/>
  </w:style>
  <w:style w:type="paragraph" w:styleId="Pieddepage">
    <w:name w:val="footer"/>
    <w:basedOn w:val="Normal"/>
    <w:link w:val="PieddepageCar"/>
    <w:uiPriority w:val="99"/>
    <w:unhideWhenUsed/>
    <w:rsid w:val="0000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E49"/>
  </w:style>
  <w:style w:type="table" w:styleId="Grilledutableau">
    <w:name w:val="Table Grid"/>
    <w:basedOn w:val="TableauNormal"/>
    <w:uiPriority w:val="59"/>
    <w:rsid w:val="0000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B3D1-DF4A-4EB7-87EE-2E8DD6B6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2025-01-22T13:03:00Z</dcterms:created>
  <dcterms:modified xsi:type="dcterms:W3CDTF">2025-01-22T13:37:00Z</dcterms:modified>
</cp:coreProperties>
</file>