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EF0" w:rsidRDefault="00086C42" w:rsidP="00A3646B">
      <w:pPr>
        <w:tabs>
          <w:tab w:val="left" w:pos="7817"/>
        </w:tabs>
        <w:bidi/>
        <w:ind w:right="-709"/>
        <w:jc w:val="right"/>
        <w:rPr>
          <w:rFonts w:hint="cs"/>
          <w:b/>
          <w:bCs/>
          <w:rtl/>
          <w:lang w:bidi="ar-DZ"/>
        </w:rPr>
      </w:pPr>
      <w:r>
        <w:rPr>
          <w:rFonts w:cs="Traditional Arabic"/>
          <w:b/>
          <w:bCs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52.1pt;margin-top:-4.35pt;width:569.4pt;height:0;z-index:251665408" o:connectortype="straight"/>
        </w:pict>
      </w:r>
      <w:r w:rsidR="00A3646B">
        <w:rPr>
          <w:rFonts w:hint="cs"/>
          <w:b/>
          <w:bCs/>
          <w:rtl/>
          <w:lang w:bidi="ar-DZ"/>
        </w:rPr>
        <w:t>سوق أهراس في :19/03/2025</w:t>
      </w:r>
    </w:p>
    <w:p w:rsidR="00A3646B" w:rsidRDefault="00A3646B" w:rsidP="00A3646B">
      <w:pPr>
        <w:tabs>
          <w:tab w:val="left" w:pos="7817"/>
        </w:tabs>
        <w:bidi/>
        <w:ind w:right="-709"/>
        <w:jc w:val="right"/>
        <w:rPr>
          <w:rFonts w:hint="cs"/>
          <w:b/>
          <w:bCs/>
          <w:rtl/>
          <w:lang w:bidi="ar-DZ"/>
        </w:rPr>
      </w:pPr>
    </w:p>
    <w:p w:rsidR="00A3646B" w:rsidRDefault="00A3646B" w:rsidP="00A3646B">
      <w:pPr>
        <w:tabs>
          <w:tab w:val="left" w:pos="7817"/>
        </w:tabs>
        <w:bidi/>
        <w:ind w:right="-709"/>
        <w:jc w:val="right"/>
        <w:rPr>
          <w:rFonts w:hint="cs"/>
          <w:b/>
          <w:bCs/>
          <w:rtl/>
          <w:lang w:bidi="ar-DZ"/>
        </w:rPr>
      </w:pPr>
    </w:p>
    <w:p w:rsidR="00A3646B" w:rsidRDefault="00A3646B" w:rsidP="00A3646B">
      <w:pPr>
        <w:tabs>
          <w:tab w:val="left" w:pos="7817"/>
        </w:tabs>
        <w:bidi/>
        <w:ind w:right="-709"/>
        <w:jc w:val="right"/>
        <w:rPr>
          <w:rFonts w:hint="cs"/>
          <w:b/>
          <w:bCs/>
          <w:rtl/>
          <w:lang w:bidi="ar-DZ"/>
        </w:rPr>
      </w:pPr>
    </w:p>
    <w:p w:rsidR="00A3646B" w:rsidRDefault="00A3646B" w:rsidP="00A3646B">
      <w:pPr>
        <w:tabs>
          <w:tab w:val="left" w:pos="7817"/>
        </w:tabs>
        <w:bidi/>
        <w:ind w:right="-709"/>
        <w:jc w:val="right"/>
        <w:rPr>
          <w:rFonts w:hint="cs"/>
          <w:b/>
          <w:bCs/>
          <w:rtl/>
          <w:lang w:bidi="ar-DZ"/>
        </w:rPr>
      </w:pPr>
    </w:p>
    <w:p w:rsidR="00A3646B" w:rsidRDefault="00A3646B" w:rsidP="00A3646B">
      <w:pPr>
        <w:tabs>
          <w:tab w:val="left" w:pos="7817"/>
        </w:tabs>
        <w:bidi/>
        <w:ind w:right="-709"/>
        <w:jc w:val="center"/>
        <w:rPr>
          <w:rFonts w:hint="cs"/>
          <w:b/>
          <w:bCs/>
          <w:sz w:val="200"/>
          <w:szCs w:val="200"/>
          <w:rtl/>
          <w:lang w:bidi="ar-DZ"/>
        </w:rPr>
      </w:pPr>
      <w:r w:rsidRPr="00A3646B">
        <w:rPr>
          <w:rFonts w:hint="cs"/>
          <w:b/>
          <w:bCs/>
          <w:sz w:val="200"/>
          <w:szCs w:val="200"/>
          <w:rtl/>
          <w:lang w:bidi="ar-DZ"/>
        </w:rPr>
        <w:t>إع</w:t>
      </w:r>
      <w:r>
        <w:rPr>
          <w:rFonts w:hint="cs"/>
          <w:b/>
          <w:bCs/>
          <w:sz w:val="200"/>
          <w:szCs w:val="200"/>
          <w:rtl/>
          <w:lang w:bidi="ar-DZ"/>
        </w:rPr>
        <w:t>ــ</w:t>
      </w:r>
      <w:r w:rsidRPr="00A3646B">
        <w:rPr>
          <w:rFonts w:hint="cs"/>
          <w:b/>
          <w:bCs/>
          <w:sz w:val="200"/>
          <w:szCs w:val="200"/>
          <w:rtl/>
          <w:lang w:bidi="ar-DZ"/>
        </w:rPr>
        <w:t>لان</w:t>
      </w:r>
      <w:r>
        <w:rPr>
          <w:rFonts w:hint="cs"/>
          <w:b/>
          <w:bCs/>
          <w:sz w:val="200"/>
          <w:szCs w:val="200"/>
          <w:rtl/>
          <w:lang w:bidi="ar-DZ"/>
        </w:rPr>
        <w:t xml:space="preserve"> رقم 01</w:t>
      </w:r>
    </w:p>
    <w:p w:rsidR="00A3646B" w:rsidRDefault="00A3646B" w:rsidP="00A3646B">
      <w:pPr>
        <w:tabs>
          <w:tab w:val="left" w:pos="7817"/>
        </w:tabs>
        <w:bidi/>
        <w:ind w:right="-709"/>
        <w:jc w:val="center"/>
        <w:rPr>
          <w:rFonts w:hint="cs"/>
          <w:b/>
          <w:bCs/>
          <w:sz w:val="200"/>
          <w:szCs w:val="200"/>
          <w:rtl/>
          <w:lang w:bidi="ar-DZ"/>
        </w:rPr>
      </w:pPr>
    </w:p>
    <w:p w:rsidR="00A3646B" w:rsidRPr="00A3646B" w:rsidRDefault="00A3646B" w:rsidP="00A3646B">
      <w:pPr>
        <w:tabs>
          <w:tab w:val="left" w:pos="7817"/>
        </w:tabs>
        <w:bidi/>
        <w:ind w:right="-709"/>
        <w:jc w:val="both"/>
        <w:rPr>
          <w:rFonts w:ascii="Traditional Arabic" w:hAnsi="Traditional Arabic" w:cs="Traditional Arabic"/>
          <w:sz w:val="48"/>
          <w:szCs w:val="48"/>
          <w:rtl/>
          <w:lang w:bidi="ar-DZ"/>
        </w:rPr>
      </w:pPr>
      <w:r w:rsidRPr="00A3646B">
        <w:rPr>
          <w:rFonts w:ascii="Traditional Arabic" w:hAnsi="Traditional Arabic" w:cs="Traditional Arabic"/>
          <w:sz w:val="48"/>
          <w:szCs w:val="48"/>
          <w:rtl/>
          <w:lang w:bidi="ar-DZ"/>
        </w:rPr>
        <w:t xml:space="preserve">نعلم جميع أساتذة قسم التعليم المشترك علوم إنسانية وإجتماعية بضرورة وضع الدروس والأعمال الموجهة في الموقع الرسمي للكلية مع وضع ملخصات للدروس باللغة الأنجليزية </w:t>
      </w:r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.</w:t>
      </w:r>
    </w:p>
    <w:p w:rsidR="00A3646B" w:rsidRPr="00A3646B" w:rsidRDefault="00A3646B" w:rsidP="00A3646B">
      <w:pPr>
        <w:tabs>
          <w:tab w:val="left" w:pos="7817"/>
        </w:tabs>
        <w:bidi/>
        <w:ind w:right="-709"/>
        <w:jc w:val="center"/>
        <w:rPr>
          <w:rFonts w:ascii="Traditional Arabic" w:hAnsi="Traditional Arabic" w:cs="Traditional Arabic"/>
          <w:sz w:val="48"/>
          <w:szCs w:val="48"/>
        </w:rPr>
      </w:pPr>
    </w:p>
    <w:p w:rsidR="00475E1C" w:rsidRPr="00A3646B" w:rsidRDefault="00BC4DE1" w:rsidP="00475E1C">
      <w:pPr>
        <w:rPr>
          <w:rFonts w:ascii="Traditional Arabic" w:hAnsi="Traditional Arabic" w:cs="Traditional Arabic"/>
          <w:sz w:val="32"/>
          <w:szCs w:val="32"/>
          <w:rtl/>
          <w:lang w:val="en-US" w:bidi="ar-DZ"/>
        </w:rPr>
      </w:pPr>
      <w:r w:rsidRPr="00A3646B">
        <w:rPr>
          <w:rFonts w:ascii="Traditional Arabic" w:hAnsi="Traditional Arabic" w:cs="Traditional Arabic"/>
          <w:sz w:val="32"/>
          <w:szCs w:val="32"/>
          <w:lang w:val="en-US" w:bidi="ar-DZ"/>
        </w:rPr>
        <w:t xml:space="preserve">   </w:t>
      </w:r>
    </w:p>
    <w:p w:rsidR="00475E1C" w:rsidRDefault="00475E1C" w:rsidP="00475E1C">
      <w:pPr>
        <w:rPr>
          <w:b/>
          <w:bCs/>
          <w:sz w:val="22"/>
          <w:szCs w:val="22"/>
          <w:lang w:val="en-US" w:bidi="ar-DZ"/>
        </w:rPr>
      </w:pPr>
    </w:p>
    <w:p w:rsidR="00475E1C" w:rsidRDefault="00475E1C" w:rsidP="00475E1C">
      <w:pPr>
        <w:rPr>
          <w:b/>
          <w:bCs/>
          <w:sz w:val="22"/>
          <w:szCs w:val="22"/>
          <w:lang w:val="en-US" w:bidi="ar-DZ"/>
        </w:rPr>
      </w:pPr>
    </w:p>
    <w:p w:rsidR="00475E1C" w:rsidRDefault="00475E1C" w:rsidP="00475E1C">
      <w:pPr>
        <w:rPr>
          <w:b/>
          <w:bCs/>
          <w:sz w:val="22"/>
          <w:szCs w:val="22"/>
          <w:lang w:val="en-US" w:bidi="ar-DZ"/>
        </w:rPr>
      </w:pPr>
    </w:p>
    <w:p w:rsidR="00475E1C" w:rsidRDefault="00475E1C" w:rsidP="00475E1C">
      <w:pPr>
        <w:rPr>
          <w:b/>
          <w:bCs/>
          <w:sz w:val="22"/>
          <w:szCs w:val="22"/>
          <w:lang w:val="en-US" w:bidi="ar-DZ"/>
        </w:rPr>
      </w:pPr>
    </w:p>
    <w:p w:rsidR="00475E1C" w:rsidRDefault="00A3646B" w:rsidP="00A3646B">
      <w:pPr>
        <w:jc w:val="center"/>
        <w:rPr>
          <w:rFonts w:ascii="Traditional Arabic" w:hAnsi="Traditional Arabic" w:cs="Traditional Arabic" w:hint="cs"/>
          <w:b/>
          <w:bCs/>
          <w:sz w:val="40"/>
          <w:szCs w:val="40"/>
          <w:rtl/>
          <w:lang w:val="en-US" w:bidi="ar-DZ"/>
        </w:rPr>
      </w:pPr>
      <w:r w:rsidRPr="00A3646B">
        <w:rPr>
          <w:rFonts w:ascii="Traditional Arabic" w:hAnsi="Traditional Arabic" w:cs="Traditional Arabic"/>
          <w:b/>
          <w:bCs/>
          <w:sz w:val="40"/>
          <w:szCs w:val="40"/>
          <w:rtl/>
          <w:lang w:val="en-US" w:bidi="ar-DZ"/>
        </w:rPr>
        <w:t>رئيس القسم</w:t>
      </w:r>
    </w:p>
    <w:p w:rsidR="00A3646B" w:rsidRDefault="00A3646B" w:rsidP="00A3646B">
      <w:pPr>
        <w:jc w:val="center"/>
        <w:rPr>
          <w:rFonts w:ascii="Traditional Arabic" w:hAnsi="Traditional Arabic" w:cs="Traditional Arabic" w:hint="cs"/>
          <w:b/>
          <w:bCs/>
          <w:sz w:val="40"/>
          <w:szCs w:val="40"/>
          <w:rtl/>
          <w:lang w:val="en-US" w:bidi="ar-DZ"/>
        </w:rPr>
      </w:pPr>
    </w:p>
    <w:p w:rsidR="00A3646B" w:rsidRDefault="00A3646B" w:rsidP="00A3646B">
      <w:pPr>
        <w:jc w:val="center"/>
        <w:rPr>
          <w:rFonts w:ascii="Traditional Arabic" w:hAnsi="Traditional Arabic" w:cs="Traditional Arabic" w:hint="cs"/>
          <w:b/>
          <w:bCs/>
          <w:sz w:val="40"/>
          <w:szCs w:val="40"/>
          <w:rtl/>
          <w:lang w:val="en-US" w:bidi="ar-DZ"/>
        </w:rPr>
      </w:pPr>
    </w:p>
    <w:p w:rsidR="00100495" w:rsidRDefault="00100495" w:rsidP="00100495">
      <w:pPr>
        <w:tabs>
          <w:tab w:val="left" w:pos="7817"/>
        </w:tabs>
        <w:bidi/>
        <w:ind w:right="-709"/>
        <w:jc w:val="right"/>
        <w:rPr>
          <w:rFonts w:hint="cs"/>
          <w:b/>
          <w:bCs/>
          <w:rtl/>
          <w:lang w:bidi="ar-DZ"/>
        </w:rPr>
      </w:pPr>
      <w:r>
        <w:rPr>
          <w:rFonts w:cs="Traditional Arabic"/>
          <w:b/>
          <w:bCs/>
          <w:noProof/>
          <w:sz w:val="32"/>
          <w:szCs w:val="32"/>
        </w:rPr>
        <w:lastRenderedPageBreak/>
        <w:pict>
          <v:shape id="_x0000_s1030" type="#_x0000_t32" style="position:absolute;margin-left:-52.1pt;margin-top:-4.35pt;width:569.4pt;height:0;z-index:251667456" o:connectortype="straight"/>
        </w:pict>
      </w:r>
      <w:r>
        <w:rPr>
          <w:rFonts w:hint="cs"/>
          <w:b/>
          <w:bCs/>
          <w:rtl/>
          <w:lang w:bidi="ar-DZ"/>
        </w:rPr>
        <w:t>سوق أهراس في :19/03/2025</w:t>
      </w:r>
    </w:p>
    <w:p w:rsidR="00A3646B" w:rsidRDefault="00A3646B" w:rsidP="00A3646B">
      <w:pPr>
        <w:jc w:val="center"/>
        <w:rPr>
          <w:rFonts w:ascii="Traditional Arabic" w:hAnsi="Traditional Arabic" w:cs="Traditional Arabic" w:hint="cs"/>
          <w:b/>
          <w:bCs/>
          <w:sz w:val="40"/>
          <w:szCs w:val="40"/>
          <w:rtl/>
          <w:lang w:val="en-US" w:bidi="ar-DZ"/>
        </w:rPr>
      </w:pPr>
    </w:p>
    <w:p w:rsidR="00A3646B" w:rsidRDefault="00A3646B" w:rsidP="00A3646B">
      <w:pPr>
        <w:jc w:val="center"/>
        <w:rPr>
          <w:rFonts w:ascii="Traditional Arabic" w:hAnsi="Traditional Arabic" w:cs="Traditional Arabic" w:hint="cs"/>
          <w:b/>
          <w:bCs/>
          <w:sz w:val="40"/>
          <w:szCs w:val="40"/>
          <w:rtl/>
          <w:lang w:val="en-US" w:bidi="ar-DZ"/>
        </w:rPr>
      </w:pPr>
    </w:p>
    <w:p w:rsidR="00A3646B" w:rsidRDefault="00A3646B" w:rsidP="00A3646B">
      <w:pPr>
        <w:tabs>
          <w:tab w:val="left" w:pos="7817"/>
        </w:tabs>
        <w:bidi/>
        <w:ind w:right="-709"/>
        <w:jc w:val="center"/>
        <w:rPr>
          <w:rFonts w:hint="cs"/>
          <w:b/>
          <w:bCs/>
          <w:sz w:val="200"/>
          <w:szCs w:val="200"/>
          <w:rtl/>
          <w:lang w:bidi="ar-DZ"/>
        </w:rPr>
      </w:pPr>
      <w:r w:rsidRPr="00A3646B">
        <w:rPr>
          <w:rFonts w:hint="cs"/>
          <w:b/>
          <w:bCs/>
          <w:sz w:val="200"/>
          <w:szCs w:val="200"/>
          <w:rtl/>
          <w:lang w:bidi="ar-DZ"/>
        </w:rPr>
        <w:t>إع</w:t>
      </w:r>
      <w:r>
        <w:rPr>
          <w:rFonts w:hint="cs"/>
          <w:b/>
          <w:bCs/>
          <w:sz w:val="200"/>
          <w:szCs w:val="200"/>
          <w:rtl/>
          <w:lang w:bidi="ar-DZ"/>
        </w:rPr>
        <w:t>ــ</w:t>
      </w:r>
      <w:r w:rsidRPr="00A3646B">
        <w:rPr>
          <w:rFonts w:hint="cs"/>
          <w:b/>
          <w:bCs/>
          <w:sz w:val="200"/>
          <w:szCs w:val="200"/>
          <w:rtl/>
          <w:lang w:bidi="ar-DZ"/>
        </w:rPr>
        <w:t>لان</w:t>
      </w:r>
      <w:r>
        <w:rPr>
          <w:rFonts w:hint="cs"/>
          <w:b/>
          <w:bCs/>
          <w:sz w:val="200"/>
          <w:szCs w:val="200"/>
          <w:rtl/>
          <w:lang w:bidi="ar-DZ"/>
        </w:rPr>
        <w:t xml:space="preserve"> رقم </w:t>
      </w:r>
      <w:r>
        <w:rPr>
          <w:rFonts w:hint="cs"/>
          <w:b/>
          <w:bCs/>
          <w:sz w:val="200"/>
          <w:szCs w:val="200"/>
          <w:rtl/>
          <w:lang w:bidi="ar-DZ"/>
        </w:rPr>
        <w:t>02</w:t>
      </w:r>
    </w:p>
    <w:p w:rsidR="00A3646B" w:rsidRDefault="00A3646B" w:rsidP="00A3646B">
      <w:pPr>
        <w:tabs>
          <w:tab w:val="left" w:pos="7817"/>
        </w:tabs>
        <w:bidi/>
        <w:ind w:right="-709"/>
        <w:jc w:val="center"/>
        <w:rPr>
          <w:rFonts w:hint="cs"/>
          <w:b/>
          <w:bCs/>
          <w:sz w:val="200"/>
          <w:szCs w:val="200"/>
          <w:rtl/>
          <w:lang w:bidi="ar-DZ"/>
        </w:rPr>
      </w:pPr>
      <w:bookmarkStart w:id="0" w:name="_GoBack"/>
      <w:bookmarkEnd w:id="0"/>
    </w:p>
    <w:p w:rsidR="00A3646B" w:rsidRPr="00A3646B" w:rsidRDefault="00A3646B" w:rsidP="00100495">
      <w:pPr>
        <w:tabs>
          <w:tab w:val="left" w:pos="7817"/>
        </w:tabs>
        <w:bidi/>
        <w:ind w:right="-709"/>
        <w:jc w:val="both"/>
        <w:rPr>
          <w:rFonts w:ascii="Traditional Arabic" w:hAnsi="Traditional Arabic" w:cs="Traditional Arabic" w:hint="cs"/>
          <w:sz w:val="48"/>
          <w:szCs w:val="48"/>
          <w:rtl/>
          <w:lang w:bidi="ar-DZ"/>
        </w:rPr>
      </w:pPr>
      <w:r w:rsidRPr="00A3646B">
        <w:rPr>
          <w:rFonts w:ascii="Traditional Arabic" w:hAnsi="Traditional Arabic" w:cs="Traditional Arabic"/>
          <w:sz w:val="48"/>
          <w:szCs w:val="48"/>
          <w:rtl/>
          <w:lang w:bidi="ar-DZ"/>
        </w:rPr>
        <w:t xml:space="preserve">نعلم جميع أساتذة قسم التعليم المشترك علوم إنسانية وإجتماعية بضرورة </w:t>
      </w:r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إنجاز </w:t>
      </w:r>
      <w:r>
        <w:rPr>
          <w:rFonts w:ascii="Traditional Arabic" w:hAnsi="Traditional Arabic" w:cs="Traditional Arabic"/>
          <w:sz w:val="48"/>
          <w:szCs w:val="48"/>
          <w:lang w:bidi="ar-DZ"/>
        </w:rPr>
        <w:t xml:space="preserve">syllabus </w:t>
      </w:r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لكل مادة (محاضرة، تطبيق) الخاص بالسداسي الثاني 2024/2025 وإنجاز نسخة منه باللغة الأنجليزية</w:t>
      </w:r>
      <w:r w:rsidR="00100495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قبل يوم :20/03/2025 كآخر أجل.وإرساله إلى رئيس القسم عبر البريد الإلكتروني .</w:t>
      </w:r>
    </w:p>
    <w:p w:rsidR="00A3646B" w:rsidRPr="00A3646B" w:rsidRDefault="00A3646B" w:rsidP="00100495">
      <w:pPr>
        <w:tabs>
          <w:tab w:val="left" w:pos="7817"/>
        </w:tabs>
        <w:bidi/>
        <w:ind w:right="-709"/>
        <w:jc w:val="both"/>
        <w:rPr>
          <w:rFonts w:ascii="Traditional Arabic" w:hAnsi="Traditional Arabic" w:cs="Traditional Arabic"/>
          <w:sz w:val="48"/>
          <w:szCs w:val="48"/>
        </w:rPr>
      </w:pPr>
    </w:p>
    <w:p w:rsidR="00A3646B" w:rsidRDefault="00A3646B" w:rsidP="00100495">
      <w:pPr>
        <w:jc w:val="both"/>
        <w:rPr>
          <w:b/>
          <w:bCs/>
          <w:sz w:val="22"/>
          <w:szCs w:val="22"/>
          <w:lang w:val="en-US" w:bidi="ar-DZ"/>
        </w:rPr>
      </w:pPr>
      <w:r w:rsidRPr="00A3646B">
        <w:rPr>
          <w:rFonts w:ascii="Traditional Arabic" w:hAnsi="Traditional Arabic" w:cs="Traditional Arabic"/>
          <w:sz w:val="32"/>
          <w:szCs w:val="32"/>
          <w:lang w:val="en-US" w:bidi="ar-DZ"/>
        </w:rPr>
        <w:t xml:space="preserve">   </w:t>
      </w:r>
    </w:p>
    <w:p w:rsidR="00A3646B" w:rsidRDefault="00A3646B" w:rsidP="00A3646B">
      <w:pPr>
        <w:rPr>
          <w:b/>
          <w:bCs/>
          <w:sz w:val="22"/>
          <w:szCs w:val="22"/>
          <w:lang w:val="en-US" w:bidi="ar-DZ"/>
        </w:rPr>
      </w:pPr>
    </w:p>
    <w:p w:rsidR="00475E1C" w:rsidRDefault="00A3646B" w:rsidP="00100495">
      <w:pPr>
        <w:jc w:val="center"/>
        <w:rPr>
          <w:b/>
          <w:bCs/>
          <w:sz w:val="22"/>
          <w:szCs w:val="22"/>
          <w:rtl/>
          <w:lang w:val="en-US" w:bidi="ar-DZ"/>
        </w:rPr>
      </w:pPr>
      <w:r w:rsidRPr="00A3646B">
        <w:rPr>
          <w:rFonts w:ascii="Traditional Arabic" w:hAnsi="Traditional Arabic" w:cs="Traditional Arabic"/>
          <w:b/>
          <w:bCs/>
          <w:sz w:val="40"/>
          <w:szCs w:val="40"/>
          <w:rtl/>
          <w:lang w:val="en-US" w:bidi="ar-DZ"/>
        </w:rPr>
        <w:t>رئيس القسم</w:t>
      </w:r>
    </w:p>
    <w:p w:rsidR="00475E1C" w:rsidRPr="00E71982" w:rsidRDefault="00BC4DE1" w:rsidP="00A3646B">
      <w:pPr>
        <w:rPr>
          <w:sz w:val="28"/>
          <w:szCs w:val="28"/>
          <w:lang w:val="en-US"/>
        </w:rPr>
      </w:pPr>
      <w:r w:rsidRPr="00475E1C">
        <w:rPr>
          <w:b/>
          <w:bCs/>
          <w:sz w:val="22"/>
          <w:szCs w:val="22"/>
          <w:lang w:val="en-US" w:bidi="ar-DZ"/>
        </w:rPr>
        <w:t xml:space="preserve"> </w:t>
      </w:r>
      <w:r w:rsidRPr="00475E1C">
        <w:rPr>
          <w:b/>
          <w:bCs/>
          <w:lang w:val="en-US" w:bidi="ar-DZ"/>
        </w:rPr>
        <w:t xml:space="preserve"> </w:t>
      </w:r>
    </w:p>
    <w:p w:rsidR="001F3712" w:rsidRPr="00475E1C" w:rsidRDefault="001F3712" w:rsidP="00475E1C">
      <w:pPr>
        <w:tabs>
          <w:tab w:val="left" w:pos="7817"/>
        </w:tabs>
        <w:bidi/>
        <w:ind w:right="-709"/>
        <w:jc w:val="right"/>
        <w:rPr>
          <w:rFonts w:cs="Traditional Arabic"/>
          <w:b/>
          <w:bCs/>
          <w:sz w:val="32"/>
          <w:szCs w:val="32"/>
          <w:rtl/>
          <w:lang w:val="en-US" w:bidi="ar-DZ"/>
        </w:rPr>
      </w:pPr>
    </w:p>
    <w:sectPr w:rsidR="001F3712" w:rsidRPr="00475E1C" w:rsidSect="00281CA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C42" w:rsidRDefault="00086C42" w:rsidP="00BC4DE1">
      <w:r>
        <w:separator/>
      </w:r>
    </w:p>
  </w:endnote>
  <w:endnote w:type="continuationSeparator" w:id="0">
    <w:p w:rsidR="00086C42" w:rsidRDefault="00086C42" w:rsidP="00BC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C42" w:rsidRDefault="00086C42" w:rsidP="00BC4DE1">
      <w:r>
        <w:separator/>
      </w:r>
    </w:p>
  </w:footnote>
  <w:footnote w:type="continuationSeparator" w:id="0">
    <w:p w:rsidR="00086C42" w:rsidRDefault="00086C42" w:rsidP="00BC4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DE1" w:rsidRPr="008471E1" w:rsidRDefault="00086C42" w:rsidP="00BC4DE1">
    <w:pPr>
      <w:tabs>
        <w:tab w:val="left" w:pos="10184"/>
      </w:tabs>
      <w:bidi/>
      <w:jc w:val="center"/>
      <w:rPr>
        <w:rFonts w:cs="Traditional Arabic"/>
        <w:b/>
        <w:bCs/>
        <w:sz w:val="28"/>
        <w:szCs w:val="28"/>
        <w:rtl/>
        <w:lang w:bidi="ar-DZ"/>
      </w:rPr>
    </w:pPr>
    <w:r>
      <w:rPr>
        <w:rFonts w:cs="Traditional Arabic"/>
        <w:noProof/>
        <w:sz w:val="16"/>
        <w:szCs w:val="16"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336pt;margin-top:14.1pt;width:180.4pt;height:83.9pt;z-index:251662336" filled="f" stroked="f">
          <v:textbox style="mso-next-textbox:#_x0000_s2050">
            <w:txbxContent>
              <w:p w:rsidR="00BC4DE1" w:rsidRPr="008471E1" w:rsidRDefault="00BC4DE1" w:rsidP="00BC4DE1">
                <w:pPr>
                  <w:tabs>
                    <w:tab w:val="center" w:pos="4819"/>
                    <w:tab w:val="left" w:pos="7155"/>
                    <w:tab w:val="left" w:pos="8880"/>
                  </w:tabs>
                  <w:bidi/>
                  <w:rPr>
                    <w:rFonts w:cs="Traditional Arabic"/>
                    <w:b/>
                    <w:bCs/>
                    <w:noProof/>
                    <w:sz w:val="20"/>
                    <w:szCs w:val="20"/>
                    <w:rtl/>
                  </w:rPr>
                </w:pP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</w:rPr>
                  <w:t xml:space="preserve">وزارة التـعليم العالي و البحث العلمــي                 </w:t>
                </w: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  <w:lang w:bidi="ar-DZ"/>
                  </w:rPr>
                  <w:t xml:space="preserve">                                                                 </w:t>
                </w: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</w:rPr>
                  <w:t>جامعــة محمـد الشــــريف مساعديــة</w:t>
                </w:r>
              </w:p>
              <w:p w:rsidR="00BC4DE1" w:rsidRPr="008471E1" w:rsidRDefault="00BC4DE1" w:rsidP="004F01CC">
                <w:pPr>
                  <w:tabs>
                    <w:tab w:val="center" w:pos="4819"/>
                    <w:tab w:val="left" w:pos="7155"/>
                    <w:tab w:val="left" w:pos="8880"/>
                  </w:tabs>
                  <w:bidi/>
                  <w:rPr>
                    <w:rFonts w:cs="Traditional Arabic"/>
                    <w:b/>
                    <w:bCs/>
                    <w:noProof/>
                    <w:sz w:val="20"/>
                    <w:szCs w:val="20"/>
                    <w:rtl/>
                  </w:rPr>
                </w:pP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</w:rPr>
                  <w:t xml:space="preserve">ســوق أهـــــــــــــراس                                            </w:t>
                </w: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  <w:lang w:bidi="ar-DZ"/>
                  </w:rPr>
                  <w:t xml:space="preserve">   </w:t>
                </w: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</w:rPr>
                  <w:t xml:space="preserve">                                     كلية العلوم الاجتماعيـة  و   الإنسانية                                                               قسم </w:t>
                </w:r>
                <w:r w:rsidR="004F01CC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</w:rPr>
                  <w:t>التعليم المشترك</w:t>
                </w: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  <w:lang w:bidi="ar-DZ"/>
                  </w:rPr>
                  <w:t xml:space="preserve"> </w:t>
                </w:r>
                <w:r w:rsidR="00991590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  <w:lang w:bidi="ar-DZ"/>
                  </w:rPr>
                  <w:t>في العلوم الإنسانية والعلوم الإجتماعية</w:t>
                </w: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</w:rPr>
                  <w:t xml:space="preserve"> </w:t>
                </w:r>
              </w:p>
              <w:p w:rsidR="00BC4DE1" w:rsidRPr="008471E1" w:rsidRDefault="00BC4DE1" w:rsidP="00BC4DE1">
                <w:pPr>
                  <w:tabs>
                    <w:tab w:val="center" w:pos="4819"/>
                    <w:tab w:val="left" w:pos="7155"/>
                    <w:tab w:val="left" w:pos="8880"/>
                  </w:tabs>
                  <w:bidi/>
                  <w:rPr>
                    <w:rFonts w:ascii="Cambria Math" w:hAnsi="Cambria Math" w:cs="Traditional Arabic"/>
                    <w:noProof/>
                    <w:rtl/>
                  </w:rPr>
                </w:pPr>
              </w:p>
            </w:txbxContent>
          </v:textbox>
        </v:shape>
      </w:pict>
    </w:r>
    <w:r w:rsidR="00BC4DE1" w:rsidRPr="008471E1">
      <w:rPr>
        <w:rFonts w:cs="Traditional Arabic" w:hint="cs"/>
        <w:b/>
        <w:bCs/>
        <w:sz w:val="28"/>
        <w:szCs w:val="28"/>
        <w:rtl/>
        <w:lang w:bidi="ar-DZ"/>
      </w:rPr>
      <w:t>الجمهورية الجزائرية الديمقراطية الشعبية</w:t>
    </w:r>
  </w:p>
  <w:p w:rsidR="00BC4DE1" w:rsidRPr="00B57A39" w:rsidRDefault="00BC4DE1" w:rsidP="00BC4DE1">
    <w:pPr>
      <w:tabs>
        <w:tab w:val="left" w:pos="9714"/>
        <w:tab w:val="left" w:pos="11835"/>
        <w:tab w:val="left" w:pos="12705"/>
      </w:tabs>
      <w:bidi/>
      <w:ind w:left="-22"/>
      <w:jc w:val="center"/>
      <w:rPr>
        <w:rFonts w:ascii="Arial" w:hAnsi="Arial"/>
        <w:b/>
        <w:bCs/>
        <w:sz w:val="16"/>
        <w:szCs w:val="16"/>
        <w:lang w:val="en-US" w:bidi="ar-DZ"/>
      </w:rPr>
    </w:pPr>
    <w:r w:rsidRPr="00B57A39">
      <w:rPr>
        <w:rFonts w:ascii="Arial" w:hAnsi="Arial"/>
        <w:b/>
        <w:bCs/>
        <w:sz w:val="16"/>
        <w:szCs w:val="16"/>
        <w:lang w:bidi="ar-DZ"/>
      </w:rPr>
      <w:t>République Algérienne Démocratique et Populaire</w:t>
    </w:r>
  </w:p>
  <w:p w:rsidR="00BC4DE1" w:rsidRPr="00B57A39" w:rsidRDefault="00086C42" w:rsidP="00BC4DE1">
    <w:pPr>
      <w:tabs>
        <w:tab w:val="left" w:pos="8462"/>
        <w:tab w:val="left" w:pos="8835"/>
        <w:tab w:val="right" w:pos="9638"/>
      </w:tabs>
      <w:bidi/>
      <w:rPr>
        <w:sz w:val="16"/>
        <w:szCs w:val="16"/>
        <w:rtl/>
        <w:lang w:bidi="ar-DZ"/>
      </w:rPr>
    </w:pPr>
    <w:r>
      <w:rPr>
        <w:rFonts w:asciiTheme="minorHAnsi" w:hAnsiTheme="minorHAnsi"/>
        <w:noProof/>
        <w:sz w:val="16"/>
        <w:szCs w:val="16"/>
        <w:rtl/>
      </w:rPr>
      <w:pict>
        <v:shape id="_x0000_s2049" type="#_x0000_t202" style="position:absolute;left:0;text-align:left;margin-left:-58.85pt;margin-top:.05pt;width:196.3pt;height:68.2pt;z-index:251658240" filled="f" stroked="f">
          <v:textbox style="mso-next-textbox:#_x0000_s2049">
            <w:txbxContent>
              <w:p w:rsidR="00BC4DE1" w:rsidRPr="008471E1" w:rsidRDefault="00BC4DE1" w:rsidP="00BC4DE1">
                <w:pPr>
                  <w:tabs>
                    <w:tab w:val="center" w:pos="4819"/>
                    <w:tab w:val="left" w:pos="7155"/>
                    <w:tab w:val="left" w:pos="8880"/>
                  </w:tabs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  <w:rtl/>
                    <w:lang w:val="en-US"/>
                  </w:rPr>
                </w:pPr>
                <w:r w:rsidRPr="008471E1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  <w:t>Ministère de l’Enseignement Supérieur et de la Rech</w:t>
                </w:r>
                <w:r w:rsidRPr="008471E1">
                  <w:rPr>
                    <w:rFonts w:ascii="Cambria Math" w:hAnsi="Cambria Math" w:cs="Traditional Arabic" w:hint="cs"/>
                    <w:b/>
                    <w:bCs/>
                    <w:noProof/>
                    <w:sz w:val="18"/>
                    <w:szCs w:val="18"/>
                    <w:rtl/>
                  </w:rPr>
                  <w:t>é</w:t>
                </w:r>
                <w:r w:rsidRPr="008471E1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  <w:t>rche</w:t>
                </w:r>
                <w:r w:rsidRPr="008471E1">
                  <w:rPr>
                    <w:rFonts w:ascii="Cambria Math" w:hAnsi="Cambria Math" w:cs="Traditional Arabic" w:hint="cs"/>
                    <w:b/>
                    <w:bCs/>
                    <w:noProof/>
                    <w:sz w:val="18"/>
                    <w:szCs w:val="18"/>
                    <w:rtl/>
                  </w:rPr>
                  <w:t xml:space="preserve"> </w:t>
                </w:r>
                <w:r w:rsidRPr="008471E1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  <w:t xml:space="preserve">Scientifique                             </w:t>
                </w:r>
                <w:r w:rsidRPr="008471E1">
                  <w:rPr>
                    <w:rFonts w:ascii="Cambria Math" w:hAnsi="Cambria Math" w:cs="Traditional Arabic" w:hint="cs"/>
                    <w:b/>
                    <w:bCs/>
                    <w:noProof/>
                    <w:sz w:val="18"/>
                    <w:szCs w:val="18"/>
                    <w:rtl/>
                    <w:lang w:val="en-US"/>
                  </w:rPr>
                  <w:t xml:space="preserve">     </w:t>
                </w:r>
                <w:r w:rsidRPr="008471E1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  <w:t xml:space="preserve">  </w:t>
                </w:r>
                <w:r w:rsidRPr="008471E1">
                  <w:rPr>
                    <w:rFonts w:ascii="Cambria Math" w:hAnsi="Cambria Math" w:cs="Traditional Arabic" w:hint="cs"/>
                    <w:b/>
                    <w:bCs/>
                    <w:noProof/>
                    <w:sz w:val="18"/>
                    <w:szCs w:val="18"/>
                    <w:rtl/>
                    <w:lang w:val="en-US"/>
                  </w:rPr>
                  <w:t xml:space="preserve">    </w:t>
                </w:r>
              </w:p>
              <w:p w:rsidR="00BC4DE1" w:rsidRPr="00045FAE" w:rsidRDefault="00BC4DE1" w:rsidP="00BC4DE1">
                <w:pPr>
                  <w:tabs>
                    <w:tab w:val="center" w:pos="4819"/>
                    <w:tab w:val="left" w:pos="7155"/>
                    <w:tab w:val="left" w:pos="8880"/>
                  </w:tabs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</w:pPr>
                <w:r w:rsidRPr="00045FAE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  <w:t>Université Med. Cherif Messaadia - Souk Ahras</w:t>
                </w:r>
              </w:p>
              <w:p w:rsidR="00BC4DE1" w:rsidRPr="008471E1" w:rsidRDefault="00BC4DE1" w:rsidP="00BC4DE1">
                <w:pPr>
                  <w:tabs>
                    <w:tab w:val="center" w:pos="4819"/>
                    <w:tab w:val="left" w:pos="7155"/>
                    <w:tab w:val="left" w:pos="8880"/>
                  </w:tabs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</w:pPr>
                <w:r w:rsidRPr="008471E1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  <w:t xml:space="preserve">Faculté des Sciences Sociales et Humaines </w:t>
                </w:r>
              </w:p>
              <w:p w:rsidR="00BC4DE1" w:rsidRPr="008471E1" w:rsidRDefault="00BC4DE1" w:rsidP="004F01CC">
                <w:pPr>
                  <w:tabs>
                    <w:tab w:val="center" w:pos="4819"/>
                    <w:tab w:val="left" w:pos="7155"/>
                    <w:tab w:val="left" w:pos="8880"/>
                  </w:tabs>
                  <w:rPr>
                    <w:rFonts w:ascii="Cambria Math" w:hAnsi="Cambria Math" w:cs="Traditional Arabic"/>
                    <w:noProof/>
                    <w:sz w:val="20"/>
                    <w:szCs w:val="20"/>
                    <w:rtl/>
                    <w:lang w:val="en-US" w:bidi="ar-DZ"/>
                  </w:rPr>
                </w:pPr>
                <w:r w:rsidRPr="008471E1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  <w:lang w:val="en-US"/>
                  </w:rPr>
                  <w:t xml:space="preserve">Département </w:t>
                </w:r>
                <w:r w:rsidR="004F01CC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  <w:lang w:val="en-US"/>
                  </w:rPr>
                  <w:t>De Socle Commun</w:t>
                </w:r>
              </w:p>
              <w:p w:rsidR="00BC4DE1" w:rsidRPr="009B5161" w:rsidRDefault="00BC4DE1" w:rsidP="00BC4DE1">
                <w:pPr>
                  <w:tabs>
                    <w:tab w:val="center" w:pos="4819"/>
                    <w:tab w:val="left" w:pos="7155"/>
                    <w:tab w:val="left" w:pos="8880"/>
                  </w:tabs>
                  <w:rPr>
                    <w:rFonts w:ascii="Cambria Math" w:hAnsi="Cambria Math"/>
                    <w:noProof/>
                    <w:sz w:val="20"/>
                    <w:szCs w:val="20"/>
                    <w:rtl/>
                    <w:lang w:val="en-US" w:bidi="ar-DZ"/>
                  </w:rPr>
                </w:pPr>
              </w:p>
            </w:txbxContent>
          </v:textbox>
        </v:shape>
      </w:pict>
    </w:r>
    <w:r w:rsidR="00BC4DE1">
      <w:rPr>
        <w:noProof/>
        <w:sz w:val="16"/>
        <w:szCs w:val="16"/>
        <w:rtl/>
      </w:rPr>
      <w:drawing>
        <wp:anchor distT="0" distB="0" distL="114300" distR="114300" simplePos="0" relativeHeight="251661312" behindDoc="0" locked="0" layoutInCell="1" allowOverlap="1" wp14:anchorId="61BDA854" wp14:editId="43EF7E93">
          <wp:simplePos x="0" y="0"/>
          <wp:positionH relativeFrom="column">
            <wp:posOffset>2481580</wp:posOffset>
          </wp:positionH>
          <wp:positionV relativeFrom="paragraph">
            <wp:posOffset>81280</wp:posOffset>
          </wp:positionV>
          <wp:extent cx="933450" cy="819150"/>
          <wp:effectExtent l="19050" t="0" r="0" b="0"/>
          <wp:wrapNone/>
          <wp:docPr id="1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191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4DE1" w:rsidRPr="00B57A39">
      <w:rPr>
        <w:sz w:val="16"/>
        <w:szCs w:val="16"/>
        <w:rtl/>
        <w:lang w:bidi="ar-DZ"/>
      </w:rPr>
      <w:tab/>
    </w:r>
  </w:p>
  <w:p w:rsidR="00BC4DE1" w:rsidRPr="00B57A39" w:rsidRDefault="00BC4DE1" w:rsidP="00BC4DE1">
    <w:pPr>
      <w:tabs>
        <w:tab w:val="left" w:pos="8835"/>
        <w:tab w:val="right" w:pos="9638"/>
      </w:tabs>
      <w:bidi/>
      <w:jc w:val="right"/>
      <w:rPr>
        <w:sz w:val="16"/>
        <w:szCs w:val="16"/>
        <w:rtl/>
        <w:lang w:bidi="ar-DZ"/>
      </w:rPr>
    </w:pPr>
  </w:p>
  <w:p w:rsidR="00BC4DE1" w:rsidRPr="00B57A39" w:rsidRDefault="00BC4DE1" w:rsidP="00BC4DE1">
    <w:pPr>
      <w:tabs>
        <w:tab w:val="left" w:pos="8835"/>
        <w:tab w:val="right" w:pos="9638"/>
      </w:tabs>
      <w:bidi/>
      <w:jc w:val="right"/>
      <w:rPr>
        <w:sz w:val="16"/>
        <w:szCs w:val="16"/>
        <w:rtl/>
        <w:lang w:bidi="ar-DZ"/>
      </w:rPr>
    </w:pPr>
  </w:p>
  <w:p w:rsidR="00BC4DE1" w:rsidRPr="00B57A39" w:rsidRDefault="00BC4DE1" w:rsidP="00BC4DE1">
    <w:pPr>
      <w:tabs>
        <w:tab w:val="left" w:pos="8835"/>
        <w:tab w:val="right" w:pos="9638"/>
      </w:tabs>
      <w:bidi/>
      <w:rPr>
        <w:rFonts w:cs="AdvertisingBold"/>
        <w:b/>
        <w:bCs/>
        <w:sz w:val="16"/>
        <w:szCs w:val="16"/>
        <w:u w:val="single"/>
        <w:rtl/>
        <w:lang w:bidi="ar-DZ"/>
      </w:rPr>
    </w:pPr>
  </w:p>
  <w:p w:rsidR="00BC4DE1" w:rsidRDefault="00BC4DE1" w:rsidP="00BC4DE1">
    <w:pPr>
      <w:tabs>
        <w:tab w:val="left" w:pos="4012"/>
      </w:tabs>
      <w:bidi/>
      <w:rPr>
        <w:sz w:val="28"/>
        <w:szCs w:val="28"/>
        <w:rtl/>
        <w:lang w:bidi="ar-DZ"/>
      </w:rPr>
    </w:pPr>
  </w:p>
  <w:p w:rsidR="00BC4DE1" w:rsidRDefault="00BC4DE1" w:rsidP="00BC4DE1">
    <w:pPr>
      <w:jc w:val="right"/>
      <w:rPr>
        <w:rtl/>
      </w:rPr>
    </w:pPr>
  </w:p>
  <w:p w:rsidR="00BC4DE1" w:rsidRDefault="00BC4DE1" w:rsidP="00BC4DE1">
    <w:pPr>
      <w:pStyle w:val="Header"/>
    </w:pPr>
  </w:p>
  <w:p w:rsidR="00BC4DE1" w:rsidRDefault="00BC4D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5D90"/>
    <w:multiLevelType w:val="hybridMultilevel"/>
    <w:tmpl w:val="FA98436C"/>
    <w:lvl w:ilvl="0" w:tplc="EE7E0D34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383AC1"/>
    <w:multiLevelType w:val="hybridMultilevel"/>
    <w:tmpl w:val="B2644A92"/>
    <w:lvl w:ilvl="0" w:tplc="4336DFD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C821CC"/>
    <w:multiLevelType w:val="hybridMultilevel"/>
    <w:tmpl w:val="F85811EE"/>
    <w:lvl w:ilvl="0" w:tplc="4670943A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227F"/>
    <w:rsid w:val="000108EA"/>
    <w:rsid w:val="00040997"/>
    <w:rsid w:val="00045FAE"/>
    <w:rsid w:val="00086C42"/>
    <w:rsid w:val="00086FF5"/>
    <w:rsid w:val="000928A9"/>
    <w:rsid w:val="000B7FD2"/>
    <w:rsid w:val="000D6A86"/>
    <w:rsid w:val="000E3203"/>
    <w:rsid w:val="00100495"/>
    <w:rsid w:val="0012328C"/>
    <w:rsid w:val="001354CB"/>
    <w:rsid w:val="0013770A"/>
    <w:rsid w:val="0015622F"/>
    <w:rsid w:val="00156BAD"/>
    <w:rsid w:val="00171BB9"/>
    <w:rsid w:val="001B1D27"/>
    <w:rsid w:val="001F3712"/>
    <w:rsid w:val="002219D6"/>
    <w:rsid w:val="002734B3"/>
    <w:rsid w:val="00281CAD"/>
    <w:rsid w:val="00287028"/>
    <w:rsid w:val="0029482F"/>
    <w:rsid w:val="00303E31"/>
    <w:rsid w:val="00347CB3"/>
    <w:rsid w:val="00380360"/>
    <w:rsid w:val="00393C45"/>
    <w:rsid w:val="003A4DDD"/>
    <w:rsid w:val="003D490F"/>
    <w:rsid w:val="00402DE2"/>
    <w:rsid w:val="00463EDB"/>
    <w:rsid w:val="00475E1C"/>
    <w:rsid w:val="004B3820"/>
    <w:rsid w:val="004D14E9"/>
    <w:rsid w:val="004E2D4F"/>
    <w:rsid w:val="004F01CC"/>
    <w:rsid w:val="00591ED2"/>
    <w:rsid w:val="0064244B"/>
    <w:rsid w:val="00643B3D"/>
    <w:rsid w:val="006D246D"/>
    <w:rsid w:val="00776A54"/>
    <w:rsid w:val="007A58BF"/>
    <w:rsid w:val="007C2815"/>
    <w:rsid w:val="007C68B9"/>
    <w:rsid w:val="007C71D4"/>
    <w:rsid w:val="008471E1"/>
    <w:rsid w:val="00853EF0"/>
    <w:rsid w:val="00876F4C"/>
    <w:rsid w:val="008C11A2"/>
    <w:rsid w:val="008E4A51"/>
    <w:rsid w:val="00982EC2"/>
    <w:rsid w:val="00991590"/>
    <w:rsid w:val="009C1969"/>
    <w:rsid w:val="009D2B50"/>
    <w:rsid w:val="009E5029"/>
    <w:rsid w:val="009F0544"/>
    <w:rsid w:val="00A3646B"/>
    <w:rsid w:val="00A96DA9"/>
    <w:rsid w:val="00AA519F"/>
    <w:rsid w:val="00AB38B4"/>
    <w:rsid w:val="00AD11E5"/>
    <w:rsid w:val="00AD4909"/>
    <w:rsid w:val="00B3002E"/>
    <w:rsid w:val="00B47009"/>
    <w:rsid w:val="00BA227F"/>
    <w:rsid w:val="00BC4DE1"/>
    <w:rsid w:val="00C42B8A"/>
    <w:rsid w:val="00C557CC"/>
    <w:rsid w:val="00C725DB"/>
    <w:rsid w:val="00C80CAC"/>
    <w:rsid w:val="00D20CA0"/>
    <w:rsid w:val="00D35FDF"/>
    <w:rsid w:val="00D507F3"/>
    <w:rsid w:val="00D51C4B"/>
    <w:rsid w:val="00D60259"/>
    <w:rsid w:val="00DA16A8"/>
    <w:rsid w:val="00DC3300"/>
    <w:rsid w:val="00DF186F"/>
    <w:rsid w:val="00E17935"/>
    <w:rsid w:val="00E4695C"/>
    <w:rsid w:val="00E759F8"/>
    <w:rsid w:val="00E94649"/>
    <w:rsid w:val="00EA03D5"/>
    <w:rsid w:val="00EF24DA"/>
    <w:rsid w:val="00EF4FE9"/>
    <w:rsid w:val="00F2736D"/>
    <w:rsid w:val="00F5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1" type="connector" idref="#_x0000_s1029"/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4DE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4DE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BC4DE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4DE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D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DE1"/>
    <w:rPr>
      <w:rFonts w:ascii="Tahoma" w:eastAsia="Times New Roman" w:hAnsi="Tahoma" w:cs="Tahoma"/>
      <w:sz w:val="16"/>
      <w:szCs w:val="16"/>
      <w:lang w:eastAsia="fr-FR"/>
    </w:rPr>
  </w:style>
  <w:style w:type="paragraph" w:styleId="ListParagraph">
    <w:name w:val="List Paragraph"/>
    <w:basedOn w:val="Normal"/>
    <w:uiPriority w:val="34"/>
    <w:qFormat/>
    <w:rsid w:val="00643B3D"/>
    <w:pPr>
      <w:ind w:left="720"/>
      <w:contextualSpacing/>
    </w:pPr>
  </w:style>
  <w:style w:type="table" w:styleId="TableGrid">
    <w:name w:val="Table Grid"/>
    <w:basedOn w:val="TableNormal"/>
    <w:uiPriority w:val="59"/>
    <w:rsid w:val="00123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0C922-F617-407B-AA3F-76FC07DC4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XPSP2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AB</cp:lastModifiedBy>
  <cp:revision>47</cp:revision>
  <cp:lastPrinted>2024-04-29T09:23:00Z</cp:lastPrinted>
  <dcterms:created xsi:type="dcterms:W3CDTF">2015-04-19T09:26:00Z</dcterms:created>
  <dcterms:modified xsi:type="dcterms:W3CDTF">2025-03-18T11:17:00Z</dcterms:modified>
</cp:coreProperties>
</file>