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63FE" w14:textId="77777777" w:rsidR="00957BC0" w:rsidRDefault="00957BC0" w:rsidP="00C76ECD">
      <w:pPr>
        <w:tabs>
          <w:tab w:val="left" w:pos="2745"/>
        </w:tabs>
      </w:pPr>
    </w:p>
    <w:p w14:paraId="5EF6CFA7" w14:textId="77777777" w:rsidR="00A02564" w:rsidRPr="00EA6DA6" w:rsidRDefault="006508D4" w:rsidP="00EA6DA6">
      <w:pPr>
        <w:pStyle w:val="Titre"/>
        <w:pBdr>
          <w:bottom w:val="none" w:sz="0" w:space="0" w:color="auto"/>
        </w:pBdr>
        <w:jc w:val="center"/>
        <w:rPr>
          <w:rFonts w:ascii="Book Antiqua" w:hAnsi="Book Antiqua"/>
          <w:i/>
          <w:iCs/>
        </w:rPr>
      </w:pPr>
      <w:r w:rsidRPr="00EA6DA6">
        <w:rPr>
          <w:rFonts w:ascii="Book Antiqua" w:hAnsi="Book Antiqua"/>
          <w:i/>
          <w:iCs/>
        </w:rPr>
        <w:t>Fiche d’inscription</w:t>
      </w:r>
    </w:p>
    <w:p w14:paraId="3D892557" w14:textId="77777777" w:rsidR="006508D4" w:rsidRDefault="006508D4" w:rsidP="006508D4">
      <w:pPr>
        <w:tabs>
          <w:tab w:val="left" w:pos="2745"/>
        </w:tabs>
      </w:pPr>
      <w:r>
        <w:t>Nom :……………………………………………………………………………………</w:t>
      </w:r>
    </w:p>
    <w:p w14:paraId="516A551E" w14:textId="77777777" w:rsidR="006508D4" w:rsidRDefault="006508D4" w:rsidP="006508D4">
      <w:pPr>
        <w:tabs>
          <w:tab w:val="left" w:pos="2745"/>
        </w:tabs>
      </w:pPr>
      <w:r>
        <w:t>Prénom :………………………………………………………………………………...</w:t>
      </w:r>
      <w:r w:rsidRPr="006508D4">
        <w:t xml:space="preserve"> </w:t>
      </w:r>
    </w:p>
    <w:p w14:paraId="775049EB" w14:textId="77777777" w:rsidR="006508D4" w:rsidRDefault="008F727D" w:rsidP="008F727D">
      <w:pPr>
        <w:tabs>
          <w:tab w:val="left" w:pos="2745"/>
        </w:tabs>
      </w:pPr>
      <w:r>
        <w:t>Etablissement</w:t>
      </w:r>
      <w:r w:rsidR="006508D4">
        <w:t xml:space="preserve"> :……………………………………</w:t>
      </w:r>
      <w:r w:rsidR="006508D4" w:rsidRPr="006508D4">
        <w:t xml:space="preserve"> </w:t>
      </w:r>
      <w:r w:rsidR="006508D4">
        <w:t>………………………………….</w:t>
      </w:r>
    </w:p>
    <w:p w14:paraId="5E30BD65" w14:textId="77777777" w:rsidR="006508D4" w:rsidRDefault="006508D4" w:rsidP="006508D4">
      <w:pPr>
        <w:tabs>
          <w:tab w:val="left" w:pos="2745"/>
        </w:tabs>
      </w:pPr>
      <w:r>
        <w:t>Tél :…………………………………………………………………………………….</w:t>
      </w:r>
    </w:p>
    <w:p w14:paraId="0EDEC3CE" w14:textId="77777777" w:rsidR="006508D4" w:rsidRDefault="006508D4" w:rsidP="006508D4">
      <w:pPr>
        <w:tabs>
          <w:tab w:val="left" w:pos="2745"/>
        </w:tabs>
      </w:pPr>
      <w:r>
        <w:t>E-mail :………………………………………………………………………………..</w:t>
      </w:r>
    </w:p>
    <w:p w14:paraId="130A6FD5" w14:textId="77777777" w:rsidR="006508D4" w:rsidRDefault="006508D4" w:rsidP="006508D4">
      <w:pPr>
        <w:tabs>
          <w:tab w:val="left" w:pos="2745"/>
        </w:tabs>
      </w:pPr>
      <w:r>
        <w:t>Tit</w:t>
      </w:r>
      <w:r w:rsidR="008F727D">
        <w:t>r</w:t>
      </w:r>
      <w:r>
        <w:t>e de la communication :……………………………………………………………</w:t>
      </w:r>
    </w:p>
    <w:p w14:paraId="1271087C" w14:textId="77777777" w:rsidR="006508D4" w:rsidRDefault="006508D4" w:rsidP="006508D4">
      <w:pPr>
        <w:tabs>
          <w:tab w:val="left" w:pos="2745"/>
        </w:tabs>
      </w:pPr>
      <w:r>
        <w:t xml:space="preserve">Type de communication : </w:t>
      </w:r>
    </w:p>
    <w:p w14:paraId="155F492D" w14:textId="77777777" w:rsidR="006508D4" w:rsidRDefault="006508D4" w:rsidP="006508D4">
      <w:pPr>
        <w:pStyle w:val="Paragraphedeliste"/>
        <w:numPr>
          <w:ilvl w:val="0"/>
          <w:numId w:val="1"/>
        </w:numPr>
        <w:tabs>
          <w:tab w:val="left" w:pos="2745"/>
        </w:tabs>
      </w:pPr>
      <w:r>
        <w:t xml:space="preserve">Communication </w:t>
      </w:r>
      <w:r w:rsidR="008F727D">
        <w:t xml:space="preserve">en </w:t>
      </w:r>
      <w:r>
        <w:t>Orale</w:t>
      </w:r>
    </w:p>
    <w:p w14:paraId="03870BCF" w14:textId="77777777" w:rsidR="006508D4" w:rsidRDefault="006508D4" w:rsidP="006508D4">
      <w:pPr>
        <w:pStyle w:val="Paragraphedeliste"/>
        <w:numPr>
          <w:ilvl w:val="0"/>
          <w:numId w:val="1"/>
        </w:numPr>
        <w:tabs>
          <w:tab w:val="left" w:pos="2745"/>
        </w:tabs>
      </w:pPr>
      <w:r>
        <w:t>Communication par affiche</w:t>
      </w:r>
    </w:p>
    <w:p w14:paraId="6EDCAA1C" w14:textId="77777777" w:rsidR="006508D4" w:rsidRDefault="00D35C94" w:rsidP="005E3FFA">
      <w:r>
        <w:t xml:space="preserve">Thème : </w:t>
      </w:r>
    </w:p>
    <w:p w14:paraId="2276F0EE" w14:textId="77777777" w:rsidR="006508D4" w:rsidRDefault="008F727D" w:rsidP="00D35C94">
      <w:pPr>
        <w:pStyle w:val="Paragraphedeliste"/>
        <w:numPr>
          <w:ilvl w:val="0"/>
          <w:numId w:val="2"/>
        </w:numPr>
        <w:jc w:val="both"/>
      </w:pPr>
      <w:r>
        <w:t>Hydraulique</w:t>
      </w:r>
      <w:r w:rsidR="00D35C94">
        <w:t xml:space="preserve"> </w:t>
      </w:r>
      <w:r w:rsidR="00D35C94" w:rsidRPr="00D35C94">
        <w:rPr>
          <w:rFonts w:cs="Times New Roman"/>
          <w:sz w:val="44"/>
          <w:szCs w:val="40"/>
        </w:rPr>
        <w:t>□</w:t>
      </w:r>
    </w:p>
    <w:p w14:paraId="48059E92" w14:textId="77777777" w:rsidR="006508D4" w:rsidRDefault="008F727D" w:rsidP="00D35C94">
      <w:pPr>
        <w:pStyle w:val="Paragraphedeliste"/>
        <w:numPr>
          <w:ilvl w:val="0"/>
          <w:numId w:val="2"/>
        </w:numPr>
        <w:jc w:val="both"/>
      </w:pPr>
      <w:r>
        <w:t>Génie civil</w:t>
      </w:r>
      <w:r w:rsidR="00D35C94">
        <w:t xml:space="preserve"> </w:t>
      </w:r>
      <w:r w:rsidR="00D35C94" w:rsidRPr="00D35C94">
        <w:rPr>
          <w:rFonts w:cs="Times New Roman"/>
          <w:sz w:val="44"/>
          <w:szCs w:val="40"/>
        </w:rPr>
        <w:t>□</w:t>
      </w:r>
    </w:p>
    <w:sectPr w:rsidR="006508D4" w:rsidSect="00AA0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B8774" w14:textId="77777777" w:rsidR="002B0C6A" w:rsidRDefault="002B0C6A" w:rsidP="00DD2A20">
      <w:pPr>
        <w:spacing w:after="0" w:line="240" w:lineRule="auto"/>
      </w:pPr>
      <w:r>
        <w:separator/>
      </w:r>
    </w:p>
  </w:endnote>
  <w:endnote w:type="continuationSeparator" w:id="0">
    <w:p w14:paraId="305CF8F6" w14:textId="77777777" w:rsidR="002B0C6A" w:rsidRDefault="002B0C6A" w:rsidP="00DD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9CB75" w14:textId="77777777" w:rsidR="00740243" w:rsidRDefault="007402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86754" w14:textId="7EF7CBE1" w:rsidR="00C5773A" w:rsidRPr="008F727D" w:rsidRDefault="008F727D" w:rsidP="008F727D">
    <w:pPr>
      <w:pStyle w:val="Pieddepage"/>
      <w:pBdr>
        <w:top w:val="single" w:sz="4" w:space="1" w:color="548DD4" w:themeColor="text2" w:themeTint="99"/>
      </w:pBdr>
      <w:jc w:val="center"/>
      <w:rPr>
        <w:rStyle w:val="Accentuationintense"/>
        <w:color w:val="auto"/>
      </w:rPr>
    </w:pPr>
    <w:r w:rsidRPr="008F727D">
      <w:rPr>
        <w:rFonts w:eastAsia="Times New Roman" w:cs="Calibri"/>
        <w:b/>
        <w:bCs/>
        <w:i/>
        <w:iCs/>
        <w:noProof/>
        <w:sz w:val="28"/>
        <w:szCs w:val="28"/>
        <w:lang w:eastAsia="fr-FR"/>
      </w:rPr>
      <w:t>AID202</w:t>
    </w:r>
    <w:r w:rsidR="00C759E1">
      <w:rPr>
        <w:rFonts w:eastAsia="Times New Roman" w:cs="Calibri"/>
        <w:b/>
        <w:bCs/>
        <w:i/>
        <w:iCs/>
        <w:noProof/>
        <w:sz w:val="28"/>
        <w:szCs w:val="28"/>
        <w:lang w:eastAsia="fr-FR"/>
      </w:rPr>
      <w:t>5</w:t>
    </w:r>
    <w:r w:rsidR="00D12B63" w:rsidRPr="008F727D">
      <w:rPr>
        <w:rStyle w:val="Accentuationintense"/>
        <w:color w:val="auto"/>
      </w:rPr>
      <w:t xml:space="preserve">- Université Mohamed Chérif </w:t>
    </w:r>
    <w:proofErr w:type="spellStart"/>
    <w:r w:rsidR="00D12B63" w:rsidRPr="008F727D">
      <w:rPr>
        <w:rStyle w:val="Accentuationintense"/>
        <w:color w:val="auto"/>
      </w:rPr>
      <w:t>Messaadia</w:t>
    </w:r>
    <w:proofErr w:type="spellEnd"/>
    <w:r>
      <w:rPr>
        <w:rStyle w:val="Accentuationintense"/>
        <w:color w:val="auto"/>
      </w:rPr>
      <w:t xml:space="preserve"> de Souk-Ahras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B509B" w14:textId="77777777" w:rsidR="00740243" w:rsidRDefault="007402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18787" w14:textId="77777777" w:rsidR="002B0C6A" w:rsidRDefault="002B0C6A" w:rsidP="00DD2A20">
      <w:pPr>
        <w:spacing w:after="0" w:line="240" w:lineRule="auto"/>
      </w:pPr>
      <w:r>
        <w:separator/>
      </w:r>
    </w:p>
  </w:footnote>
  <w:footnote w:type="continuationSeparator" w:id="0">
    <w:p w14:paraId="6544A204" w14:textId="77777777" w:rsidR="002B0C6A" w:rsidRDefault="002B0C6A" w:rsidP="00DD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99D8" w14:textId="77777777" w:rsidR="00740243" w:rsidRDefault="007402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C355D" w14:textId="77777777" w:rsidR="00DD2A20" w:rsidRPr="008F727D" w:rsidRDefault="008F727D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  <w:r w:rsidRPr="008F727D">
      <w:rPr>
        <w:rFonts w:ascii="Calibri" w:hAnsi="Calibri" w:cs="Calibri"/>
        <w:b/>
        <w:bCs/>
        <w:noProof/>
        <w:color w:val="auto"/>
        <w:sz w:val="22"/>
        <w:szCs w:val="22"/>
      </w:rPr>
      <w:drawing>
        <wp:anchor distT="0" distB="0" distL="114300" distR="114300" simplePos="0" relativeHeight="251658240" behindDoc="0" locked="0" layoutInCell="1" allowOverlap="1" wp14:anchorId="3B4EAE1D" wp14:editId="547A70B1">
          <wp:simplePos x="0" y="0"/>
          <wp:positionH relativeFrom="column">
            <wp:posOffset>-1014730</wp:posOffset>
          </wp:positionH>
          <wp:positionV relativeFrom="paragraph">
            <wp:posOffset>-271145</wp:posOffset>
          </wp:positionV>
          <wp:extent cx="1737360" cy="792480"/>
          <wp:effectExtent l="0" t="0" r="72390" b="838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792480"/>
                  </a:xfrm>
                  <a:prstGeom prst="rect">
                    <a:avLst/>
                  </a:prstGeom>
                  <a:noFill/>
                  <a:effectLst>
                    <a:outerShdw dist="107763" dir="2700000" algn="ctr" rotWithShape="0">
                      <a:srgbClr val="548DD4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DD2A20" w:rsidRPr="008F727D">
      <w:rPr>
        <w:rFonts w:ascii="Calibri" w:hAnsi="Calibri" w:cs="Calibri"/>
        <w:b/>
        <w:bCs/>
        <w:color w:val="auto"/>
        <w:sz w:val="22"/>
        <w:szCs w:val="22"/>
      </w:rPr>
      <w:t xml:space="preserve">Université Mohamed Chérif </w:t>
    </w:r>
    <w:proofErr w:type="spellStart"/>
    <w:r w:rsidR="00DD2A20" w:rsidRPr="008F727D">
      <w:rPr>
        <w:rFonts w:ascii="Calibri" w:hAnsi="Calibri" w:cs="Calibri"/>
        <w:b/>
        <w:bCs/>
        <w:color w:val="auto"/>
        <w:sz w:val="22"/>
        <w:szCs w:val="22"/>
      </w:rPr>
      <w:t>Messaadia</w:t>
    </w:r>
    <w:proofErr w:type="spellEnd"/>
    <w:r>
      <w:rPr>
        <w:rFonts w:ascii="Calibri" w:hAnsi="Calibri" w:cs="Calibri"/>
        <w:b/>
        <w:bCs/>
        <w:color w:val="auto"/>
        <w:sz w:val="22"/>
        <w:szCs w:val="22"/>
      </w:rPr>
      <w:t xml:space="preserve"> de Souk-Ahras</w:t>
    </w:r>
  </w:p>
  <w:p w14:paraId="46D815A3" w14:textId="77777777" w:rsidR="00DD2A20" w:rsidRPr="008F727D" w:rsidRDefault="00DD2A20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  <w:r w:rsidRPr="008F727D">
      <w:rPr>
        <w:rFonts w:ascii="Calibri" w:hAnsi="Calibri" w:cs="Calibri"/>
        <w:b/>
        <w:bCs/>
        <w:color w:val="auto"/>
        <w:sz w:val="22"/>
        <w:szCs w:val="22"/>
      </w:rPr>
      <w:t xml:space="preserve">Faculté des Sciences et de la Technologie </w:t>
    </w:r>
  </w:p>
  <w:p w14:paraId="6AC2FAC9" w14:textId="421CF752" w:rsidR="008F727D" w:rsidRPr="008F727D" w:rsidRDefault="00445623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  <w:r>
      <w:rPr>
        <w:rFonts w:ascii="Calibri" w:hAnsi="Calibri" w:cs="Calibri"/>
        <w:b/>
        <w:bCs/>
        <w:color w:val="auto"/>
        <w:sz w:val="22"/>
        <w:szCs w:val="22"/>
      </w:rPr>
      <w:t xml:space="preserve">La 2 </w:t>
    </w:r>
    <w:proofErr w:type="spellStart"/>
    <w:r>
      <w:rPr>
        <w:rFonts w:ascii="Calibri" w:hAnsi="Calibri" w:cs="Calibri"/>
        <w:b/>
        <w:bCs/>
        <w:color w:val="auto"/>
        <w:sz w:val="22"/>
        <w:szCs w:val="22"/>
        <w:vertAlign w:val="superscript"/>
      </w:rPr>
      <w:t>è</w:t>
    </w:r>
    <w:r w:rsidRPr="00F14CA4">
      <w:rPr>
        <w:rFonts w:ascii="Calibri" w:hAnsi="Calibri" w:cs="Calibri"/>
        <w:b/>
        <w:bCs/>
        <w:color w:val="auto"/>
        <w:sz w:val="22"/>
        <w:szCs w:val="22"/>
        <w:vertAlign w:val="superscript"/>
      </w:rPr>
      <w:t>me</w:t>
    </w:r>
    <w:proofErr w:type="spellEnd"/>
    <w:r w:rsidRPr="00F14CA4">
      <w:rPr>
        <w:rFonts w:ascii="Calibri" w:hAnsi="Calibri" w:cs="Calibri"/>
        <w:b/>
        <w:bCs/>
        <w:color w:val="auto"/>
        <w:sz w:val="22"/>
        <w:szCs w:val="22"/>
        <w:vertAlign w:val="superscript"/>
      </w:rPr>
      <w:t xml:space="preserve"> </w:t>
    </w:r>
    <w:r>
      <w:rPr>
        <w:rFonts w:ascii="Calibri" w:hAnsi="Calibri" w:cs="Calibri"/>
        <w:b/>
        <w:bCs/>
        <w:color w:val="auto"/>
        <w:sz w:val="22"/>
        <w:szCs w:val="22"/>
      </w:rPr>
      <w:t>édition de la j</w:t>
    </w:r>
    <w:r w:rsidRPr="008F727D">
      <w:rPr>
        <w:rFonts w:ascii="Calibri" w:hAnsi="Calibri" w:cs="Calibri"/>
        <w:b/>
        <w:bCs/>
        <w:color w:val="auto"/>
        <w:sz w:val="22"/>
        <w:szCs w:val="22"/>
      </w:rPr>
      <w:t>ournée d’étude nationale</w:t>
    </w:r>
  </w:p>
  <w:p w14:paraId="551BD26D" w14:textId="77777777" w:rsidR="008F727D" w:rsidRPr="008F727D" w:rsidRDefault="008F727D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</w:p>
  <w:p w14:paraId="27647E89" w14:textId="77777777" w:rsidR="00F30D20" w:rsidRDefault="00F30D20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  <w:r w:rsidRPr="00F30D20">
      <w:rPr>
        <w:rFonts w:ascii="Calibri" w:hAnsi="Calibri" w:cs="Calibri"/>
        <w:b/>
        <w:bCs/>
        <w:color w:val="auto"/>
        <w:sz w:val="22"/>
        <w:szCs w:val="22"/>
      </w:rPr>
      <w:t>ARTIFICIAL INTELLIGENCE DAY</w:t>
    </w:r>
  </w:p>
  <w:p w14:paraId="55570690" w14:textId="2B225866" w:rsidR="00F30D20" w:rsidRDefault="00F30D20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  <w:r w:rsidRPr="00F30D20">
      <w:rPr>
        <w:rFonts w:ascii="Calibri" w:hAnsi="Calibri" w:cs="Calibri"/>
        <w:b/>
        <w:bCs/>
        <w:i/>
        <w:iCs/>
        <w:color w:val="auto"/>
        <w:sz w:val="22"/>
        <w:szCs w:val="22"/>
      </w:rPr>
      <w:t>AID</w:t>
    </w:r>
    <w:r>
      <w:rPr>
        <w:rFonts w:ascii="Calibri" w:hAnsi="Calibri" w:cs="Calibri"/>
        <w:b/>
        <w:bCs/>
        <w:color w:val="auto"/>
        <w:sz w:val="22"/>
        <w:szCs w:val="22"/>
      </w:rPr>
      <w:t xml:space="preserve"> </w:t>
    </w:r>
    <w:r w:rsidRPr="00F30D20">
      <w:rPr>
        <w:rFonts w:ascii="Calibri" w:hAnsi="Calibri" w:cs="Calibri"/>
        <w:b/>
        <w:bCs/>
        <w:color w:val="auto"/>
        <w:sz w:val="22"/>
        <w:szCs w:val="22"/>
      </w:rPr>
      <w:t>202</w:t>
    </w:r>
    <w:r w:rsidR="00C759E1">
      <w:rPr>
        <w:rFonts w:ascii="Calibri" w:hAnsi="Calibri" w:cs="Calibri"/>
        <w:b/>
        <w:bCs/>
        <w:color w:val="auto"/>
        <w:sz w:val="22"/>
        <w:szCs w:val="22"/>
      </w:rPr>
      <w:t>5</w:t>
    </w:r>
  </w:p>
  <w:p w14:paraId="4A9C2480" w14:textId="5452FD19" w:rsidR="00740243" w:rsidRDefault="00740243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  <w:r w:rsidRPr="00740243">
      <w:rPr>
        <w:rFonts w:ascii="Calibri" w:hAnsi="Calibri" w:cs="Calibri"/>
        <w:b/>
        <w:bCs/>
        <w:color w:val="auto"/>
        <w:sz w:val="22"/>
        <w:szCs w:val="22"/>
      </w:rPr>
      <w:t xml:space="preserve">2nd </w:t>
    </w:r>
    <w:proofErr w:type="spellStart"/>
    <w:r w:rsidRPr="00740243">
      <w:rPr>
        <w:rFonts w:ascii="Calibri" w:hAnsi="Calibri" w:cs="Calibri"/>
        <w:b/>
        <w:bCs/>
        <w:color w:val="auto"/>
        <w:sz w:val="22"/>
        <w:szCs w:val="22"/>
      </w:rPr>
      <w:t>edition</w:t>
    </w:r>
    <w:proofErr w:type="spellEnd"/>
  </w:p>
  <w:p w14:paraId="06A3B661" w14:textId="77777777" w:rsidR="008F727D" w:rsidRDefault="008F727D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  <w:r w:rsidRPr="008F727D">
      <w:rPr>
        <w:rFonts w:ascii="Calibri" w:hAnsi="Calibri" w:cs="Calibri"/>
        <w:b/>
        <w:bCs/>
        <w:color w:val="auto"/>
        <w:sz w:val="22"/>
        <w:szCs w:val="22"/>
      </w:rPr>
      <w:t>L'intelligence artificielle et ses applications dans les domaines de Génie civil et d’hydraulique</w:t>
    </w:r>
  </w:p>
  <w:p w14:paraId="7E60ED73" w14:textId="77777777" w:rsidR="00C759E1" w:rsidRPr="00C759E1" w:rsidRDefault="00C759E1" w:rsidP="00C759E1">
    <w:pPr>
      <w:widowControl w:val="0"/>
      <w:spacing w:after="0" w:line="240" w:lineRule="auto"/>
      <w:jc w:val="center"/>
      <w:rPr>
        <w:rFonts w:ascii="Calibri" w:eastAsia="Times New Roman" w:hAnsi="Calibri" w:cs="Calibri"/>
        <w:b/>
        <w:bCs/>
        <w:kern w:val="28"/>
        <w:sz w:val="22"/>
        <w:lang w:eastAsia="fr-FR"/>
      </w:rPr>
    </w:pPr>
    <w:r w:rsidRPr="00C759E1">
      <w:rPr>
        <w:rFonts w:ascii="Calibri" w:eastAsia="Times New Roman" w:hAnsi="Calibri" w:cs="Calibri"/>
        <w:b/>
        <w:bCs/>
        <w:kern w:val="28"/>
        <w:sz w:val="22"/>
        <w:lang w:eastAsia="fr-FR"/>
      </w:rPr>
      <w:t>« Développement durable, environnement et énergies renouvelables »</w:t>
    </w:r>
  </w:p>
  <w:p w14:paraId="51986893" w14:textId="625369C5" w:rsidR="00DD2A20" w:rsidRPr="008F727D" w:rsidRDefault="00C759E1" w:rsidP="008F727D">
    <w:pPr>
      <w:pStyle w:val="Citationintense"/>
      <w:spacing w:before="0" w:after="0" w:line="240" w:lineRule="auto"/>
      <w:jc w:val="center"/>
      <w:rPr>
        <w:color w:val="auto"/>
      </w:rPr>
    </w:pPr>
    <w:r>
      <w:rPr>
        <w:color w:val="auto"/>
      </w:rPr>
      <w:t>06</w:t>
    </w:r>
    <w:r w:rsidR="00DD2A20" w:rsidRPr="008F727D">
      <w:rPr>
        <w:color w:val="auto"/>
      </w:rPr>
      <w:t xml:space="preserve"> </w:t>
    </w:r>
    <w:r>
      <w:rPr>
        <w:color w:val="auto"/>
      </w:rPr>
      <w:t>Novembre</w:t>
    </w:r>
    <w:r w:rsidR="008F727D" w:rsidRPr="008F727D">
      <w:rPr>
        <w:color w:val="auto"/>
      </w:rPr>
      <w:t xml:space="preserve"> </w:t>
    </w:r>
    <w:r w:rsidR="00DD2A20" w:rsidRPr="008F727D">
      <w:rPr>
        <w:color w:val="auto"/>
      </w:rPr>
      <w:t>202</w:t>
    </w:r>
    <w:r>
      <w:rPr>
        <w:color w:val="auto"/>
      </w:rPr>
      <w:t>5</w:t>
    </w:r>
    <w:r w:rsidR="00957BC0" w:rsidRPr="008F727D">
      <w:rPr>
        <w:color w:val="auto"/>
      </w:rPr>
      <w:t xml:space="preserve">– Souk </w:t>
    </w:r>
    <w:proofErr w:type="spellStart"/>
    <w:r w:rsidR="00957BC0" w:rsidRPr="008F727D">
      <w:rPr>
        <w:color w:val="auto"/>
      </w:rPr>
      <w:t>Ahras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A281" w14:textId="77777777" w:rsidR="00740243" w:rsidRDefault="007402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38C6"/>
    <w:multiLevelType w:val="hybridMultilevel"/>
    <w:tmpl w:val="0D8C0CAE"/>
    <w:lvl w:ilvl="0" w:tplc="DFE29B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4468D"/>
    <w:multiLevelType w:val="hybridMultilevel"/>
    <w:tmpl w:val="931065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690554">
    <w:abstractNumId w:val="0"/>
  </w:num>
  <w:num w:numId="2" w16cid:durableId="765930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E4E"/>
    <w:rsid w:val="001A3FAC"/>
    <w:rsid w:val="002844FE"/>
    <w:rsid w:val="002B0C6A"/>
    <w:rsid w:val="0030674E"/>
    <w:rsid w:val="00364CF9"/>
    <w:rsid w:val="003733D2"/>
    <w:rsid w:val="00384CBF"/>
    <w:rsid w:val="003F08FE"/>
    <w:rsid w:val="00445623"/>
    <w:rsid w:val="004F7AEB"/>
    <w:rsid w:val="0054761A"/>
    <w:rsid w:val="00595A3C"/>
    <w:rsid w:val="005E3FFA"/>
    <w:rsid w:val="00614A9C"/>
    <w:rsid w:val="006508D4"/>
    <w:rsid w:val="00660838"/>
    <w:rsid w:val="00725A84"/>
    <w:rsid w:val="00740243"/>
    <w:rsid w:val="007B2E4E"/>
    <w:rsid w:val="00864D28"/>
    <w:rsid w:val="008C576B"/>
    <w:rsid w:val="008F727D"/>
    <w:rsid w:val="00957BC0"/>
    <w:rsid w:val="00A02564"/>
    <w:rsid w:val="00A50076"/>
    <w:rsid w:val="00AA0D38"/>
    <w:rsid w:val="00AB2774"/>
    <w:rsid w:val="00B52C42"/>
    <w:rsid w:val="00BC3536"/>
    <w:rsid w:val="00C03329"/>
    <w:rsid w:val="00C5773A"/>
    <w:rsid w:val="00C759E1"/>
    <w:rsid w:val="00C76ECD"/>
    <w:rsid w:val="00CD6EB9"/>
    <w:rsid w:val="00D12B63"/>
    <w:rsid w:val="00D35C94"/>
    <w:rsid w:val="00D81B04"/>
    <w:rsid w:val="00D90BF0"/>
    <w:rsid w:val="00DD2A20"/>
    <w:rsid w:val="00EA6DA6"/>
    <w:rsid w:val="00F148CD"/>
    <w:rsid w:val="00F30D20"/>
    <w:rsid w:val="00F9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74A1D"/>
  <w15:docId w15:val="{FE442A99-69AB-4D84-B01B-A18CA535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64"/>
    <w:pPr>
      <w:spacing w:line="360" w:lineRule="auto"/>
    </w:pPr>
    <w:rPr>
      <w:rFonts w:ascii="Times New Roman" w:hAnsi="Times New Roman"/>
      <w:sz w:val="24"/>
    </w:rPr>
  </w:style>
  <w:style w:type="paragraph" w:styleId="Titre1">
    <w:name w:val="heading 1"/>
    <w:aliases w:val="Titre du résumé"/>
    <w:basedOn w:val="Normal"/>
    <w:next w:val="Normal"/>
    <w:link w:val="Titre1Car"/>
    <w:uiPriority w:val="9"/>
    <w:qFormat/>
    <w:rsid w:val="00F148C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2A20"/>
  </w:style>
  <w:style w:type="paragraph" w:styleId="Pieddepage">
    <w:name w:val="footer"/>
    <w:basedOn w:val="Normal"/>
    <w:link w:val="PieddepageCar"/>
    <w:uiPriority w:val="99"/>
    <w:unhideWhenUsed/>
    <w:rsid w:val="00DD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2A20"/>
  </w:style>
  <w:style w:type="paragraph" w:styleId="Textedebulles">
    <w:name w:val="Balloon Text"/>
    <w:basedOn w:val="Normal"/>
    <w:link w:val="TextedebullesCar"/>
    <w:uiPriority w:val="99"/>
    <w:semiHidden/>
    <w:unhideWhenUsed/>
    <w:rsid w:val="00C7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ECD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76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761A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957BC0"/>
    <w:pPr>
      <w:ind w:left="720"/>
      <w:contextualSpacing/>
    </w:pPr>
  </w:style>
  <w:style w:type="character" w:customStyle="1" w:styleId="Titre1Car">
    <w:name w:val="Titre 1 Car"/>
    <w:aliases w:val="Titre du résumé Car"/>
    <w:basedOn w:val="Policepardfaut"/>
    <w:link w:val="Titre1"/>
    <w:uiPriority w:val="9"/>
    <w:rsid w:val="00F148CD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ccentuationintense">
    <w:name w:val="Intense Emphasis"/>
    <w:basedOn w:val="Policepardfaut"/>
    <w:uiPriority w:val="21"/>
    <w:qFormat/>
    <w:rsid w:val="00D12B63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6508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50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title3">
    <w:name w:val="msotitle3"/>
    <w:rsid w:val="008F727D"/>
    <w:pPr>
      <w:spacing w:after="0" w:line="240" w:lineRule="auto"/>
      <w:jc w:val="center"/>
    </w:pPr>
    <w:rPr>
      <w:rFonts w:ascii="Lucida Sans Typewriter" w:eastAsia="Times New Roman" w:hAnsi="Lucida Sans Typewriter" w:cs="Times New Roman"/>
      <w:color w:val="FFFFFF"/>
      <w:kern w:val="28"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NECIB</dc:creator>
  <cp:lastModifiedBy>imed loukam</cp:lastModifiedBy>
  <cp:revision>5</cp:revision>
  <dcterms:created xsi:type="dcterms:W3CDTF">2024-03-20T11:17:00Z</dcterms:created>
  <dcterms:modified xsi:type="dcterms:W3CDTF">2025-04-14T21:19:00Z</dcterms:modified>
</cp:coreProperties>
</file>