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C5" w:rsidRDefault="00245DA4" w:rsidP="00A10041">
      <w:pPr>
        <w:pStyle w:val="BodyText"/>
        <w:spacing w:before="488"/>
        <w:rPr>
          <w:spacing w:val="-2"/>
          <w:w w:val="80"/>
          <w:rtl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6FAE1D7" wp14:editId="61B6BB3D">
                <wp:simplePos x="0" y="0"/>
                <wp:positionH relativeFrom="page">
                  <wp:posOffset>145414</wp:posOffset>
                </wp:positionH>
                <wp:positionV relativeFrom="page">
                  <wp:posOffset>1571625</wp:posOffset>
                </wp:positionV>
                <wp:extent cx="1032256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2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322560" h="635">
                              <a:moveTo>
                                <a:pt x="0" y="0"/>
                              </a:moveTo>
                              <a:lnTo>
                                <a:pt x="10322560" y="635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line style="position:absolute;mso-position-horizontal-relative:page;mso-position-vertical-relative:page;z-index:15728640" from="11.45pt,123.750008pt" to="824.25pt,123.800008pt" stroked="true" strokeweight=".75pt" strokecolor="#000000">
                <v:stroke dashstyle="solid"/>
                <w10:wrap type="none"/>
              </v:line>
            </w:pict>
          </mc:Fallback>
        </mc:AlternateContent>
      </w:r>
    </w:p>
    <w:p w:rsidR="00AD1843" w:rsidRDefault="00CA45BA" w:rsidP="008A460E">
      <w:pPr>
        <w:pStyle w:val="BodyText"/>
        <w:bidi/>
        <w:spacing w:before="0"/>
        <w:ind w:left="7"/>
        <w:jc w:val="center"/>
        <w:rPr>
          <w:u w:val="none"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 w:rsidR="00A61941">
        <w:rPr>
          <w:rFonts w:hint="cs"/>
          <w:spacing w:val="-18"/>
          <w:rtl/>
        </w:rPr>
        <w:t>إ</w:t>
      </w:r>
      <w:r>
        <w:rPr>
          <w:w w:val="80"/>
          <w:rtl/>
        </w:rPr>
        <w:t>متحانات</w:t>
      </w:r>
      <w:r>
        <w:rPr>
          <w:rFonts w:hint="cs"/>
          <w:w w:val="80"/>
          <w:rtl/>
        </w:rPr>
        <w:t xml:space="preserve"> </w:t>
      </w:r>
      <w:r w:rsidR="00A61941">
        <w:rPr>
          <w:rFonts w:hint="cs"/>
          <w:w w:val="80"/>
          <w:rtl/>
        </w:rPr>
        <w:t xml:space="preserve"> الوحدات الأفقية  </w:t>
      </w:r>
      <w:r w:rsidR="008A460E">
        <w:rPr>
          <w:rFonts w:hint="cs"/>
          <w:w w:val="80"/>
          <w:rtl/>
        </w:rPr>
        <w:t>للسداسي الثاني</w:t>
      </w:r>
      <w:r w:rsidR="00761D44">
        <w:rPr>
          <w:w w:val="80"/>
        </w:rPr>
        <w:t xml:space="preserve"> </w:t>
      </w:r>
      <w:r w:rsidR="00761D44">
        <w:rPr>
          <w:rFonts w:hint="cs"/>
          <w:spacing w:val="-17"/>
          <w:rtl/>
        </w:rPr>
        <w:t>-</w:t>
      </w:r>
      <w:r w:rsidR="00761D44">
        <w:rPr>
          <w:w w:val="80"/>
          <w:rtl/>
        </w:rPr>
        <w:t>السنة</w:t>
      </w:r>
      <w:r w:rsidR="00761D44"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 w:rsidR="00761D44">
        <w:rPr>
          <w:spacing w:val="-19"/>
          <w:rtl/>
        </w:rPr>
        <w:t xml:space="preserve"> </w:t>
      </w:r>
      <w:r w:rsidR="00761D44">
        <w:rPr>
          <w:w w:val="80"/>
          <w:rtl/>
        </w:rPr>
        <w:t>علوم</w:t>
      </w:r>
      <w:r w:rsidR="00761D44">
        <w:rPr>
          <w:spacing w:val="-17"/>
          <w:rtl/>
        </w:rPr>
        <w:t xml:space="preserve"> </w:t>
      </w:r>
      <w:r w:rsidR="00245DA4">
        <w:rPr>
          <w:w w:val="75"/>
          <w:rtl/>
        </w:rPr>
        <w:t>إنسانية</w:t>
      </w:r>
      <w:r w:rsidR="00E253C6">
        <w:rPr>
          <w:rFonts w:hint="cs"/>
          <w:w w:val="75"/>
          <w:rtl/>
        </w:rPr>
        <w:t xml:space="preserve"> 2024/2025</w:t>
      </w:r>
    </w:p>
    <w:p w:rsidR="00AD1843" w:rsidRDefault="00AD1843">
      <w:pPr>
        <w:pStyle w:val="BodyText"/>
        <w:spacing w:before="50"/>
        <w:rPr>
          <w:sz w:val="20"/>
          <w:u w:val="none"/>
        </w:rPr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2268"/>
        <w:gridCol w:w="1985"/>
        <w:gridCol w:w="1417"/>
        <w:gridCol w:w="2410"/>
        <w:gridCol w:w="1700"/>
        <w:gridCol w:w="710"/>
      </w:tblGrid>
      <w:tr w:rsidR="005E23A2" w:rsidTr="00A61941">
        <w:trPr>
          <w:trHeight w:val="366"/>
        </w:trPr>
        <w:tc>
          <w:tcPr>
            <w:tcW w:w="4678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2268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985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417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4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170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:rsidR="005E23A2" w:rsidRDefault="005E23A2" w:rsidP="009265C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5E23A2" w:rsidTr="00A61941">
        <w:trPr>
          <w:trHeight w:val="323"/>
        </w:trPr>
        <w:tc>
          <w:tcPr>
            <w:tcW w:w="4678" w:type="dxa"/>
          </w:tcPr>
          <w:p w:rsidR="005E23A2" w:rsidRDefault="00A61941" w:rsidP="00E5504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المدرج1-المدرج2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المدرج 3 </w:t>
            </w:r>
          </w:p>
        </w:tc>
        <w:tc>
          <w:tcPr>
            <w:tcW w:w="2268" w:type="dxa"/>
          </w:tcPr>
          <w:p w:rsidR="005E23A2" w:rsidRPr="00657BC5" w:rsidRDefault="00A61941" w:rsidP="002F689D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0-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>13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="005E23A2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985" w:type="dxa"/>
          </w:tcPr>
          <w:p w:rsidR="005E23A2" w:rsidRPr="00657BC5" w:rsidRDefault="008A460E" w:rsidP="008A460E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="005E23A2" w:rsidRPr="00657BC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="005E23A2" w:rsidRPr="00657BC5">
              <w:rPr>
                <w:rFonts w:hint="cs"/>
                <w:b/>
                <w:bCs/>
                <w:sz w:val="28"/>
                <w:szCs w:val="28"/>
                <w:rtl/>
              </w:rPr>
              <w:t>/2025</w:t>
            </w:r>
          </w:p>
        </w:tc>
        <w:tc>
          <w:tcPr>
            <w:tcW w:w="1417" w:type="dxa"/>
          </w:tcPr>
          <w:p w:rsidR="005E23A2" w:rsidRDefault="008A460E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410" w:type="dxa"/>
          </w:tcPr>
          <w:p w:rsidR="005E23A2" w:rsidRPr="00672FD0" w:rsidRDefault="005E23A2" w:rsidP="00A61941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</w:t>
            </w:r>
            <w:r w:rsidR="00A6194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جلابي امينة</w:t>
            </w:r>
          </w:p>
        </w:tc>
        <w:tc>
          <w:tcPr>
            <w:tcW w:w="1700" w:type="dxa"/>
          </w:tcPr>
          <w:p w:rsidR="005E23A2" w:rsidRPr="00672FD0" w:rsidRDefault="00A61941" w:rsidP="00A61941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لغة أنجليزية</w:t>
            </w:r>
          </w:p>
        </w:tc>
        <w:tc>
          <w:tcPr>
            <w:tcW w:w="710" w:type="dxa"/>
          </w:tcPr>
          <w:p w:rsidR="005E23A2" w:rsidRPr="00672FD0" w:rsidRDefault="005E23A2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  <w:tr w:rsidR="00A61941" w:rsidTr="00A61941">
        <w:trPr>
          <w:trHeight w:val="321"/>
        </w:trPr>
        <w:tc>
          <w:tcPr>
            <w:tcW w:w="4678" w:type="dxa"/>
          </w:tcPr>
          <w:p w:rsidR="00A61941" w:rsidRDefault="00A61941" w:rsidP="00E5504C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المدرج1-المدرج2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المدرج 3 </w:t>
            </w:r>
          </w:p>
        </w:tc>
        <w:tc>
          <w:tcPr>
            <w:tcW w:w="2268" w:type="dxa"/>
          </w:tcPr>
          <w:p w:rsidR="00A61941" w:rsidRPr="00657BC5" w:rsidRDefault="00A61941" w:rsidP="002F689D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13: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0-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985" w:type="dxa"/>
          </w:tcPr>
          <w:p w:rsidR="00A61941" w:rsidRPr="00657BC5" w:rsidRDefault="008A460E" w:rsidP="008A460E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="00A61941" w:rsidRPr="00657BC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="00A61941" w:rsidRPr="00657BC5">
              <w:rPr>
                <w:rFonts w:hint="cs"/>
                <w:b/>
                <w:bCs/>
                <w:sz w:val="28"/>
                <w:szCs w:val="28"/>
                <w:rtl/>
              </w:rPr>
              <w:t>/2025</w:t>
            </w:r>
          </w:p>
        </w:tc>
        <w:tc>
          <w:tcPr>
            <w:tcW w:w="1417" w:type="dxa"/>
          </w:tcPr>
          <w:p w:rsidR="00A61941" w:rsidRDefault="008A460E" w:rsidP="00986579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</w:p>
        </w:tc>
        <w:tc>
          <w:tcPr>
            <w:tcW w:w="2410" w:type="dxa"/>
          </w:tcPr>
          <w:p w:rsidR="00A61941" w:rsidRPr="00672FD0" w:rsidRDefault="00A61941" w:rsidP="00A61941">
            <w:pPr>
              <w:pStyle w:val="TableParagraph"/>
              <w:bidi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شرايطية هناء</w:t>
            </w:r>
          </w:p>
        </w:tc>
        <w:tc>
          <w:tcPr>
            <w:tcW w:w="1700" w:type="dxa"/>
          </w:tcPr>
          <w:p w:rsidR="00A61941" w:rsidRPr="00672FD0" w:rsidRDefault="00A61941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إعلام آلي</w:t>
            </w:r>
          </w:p>
        </w:tc>
        <w:tc>
          <w:tcPr>
            <w:tcW w:w="710" w:type="dxa"/>
          </w:tcPr>
          <w:p w:rsidR="00A61941" w:rsidRPr="00672FD0" w:rsidRDefault="00A61941">
            <w:pPr>
              <w:pStyle w:val="TableParagraph"/>
              <w:bidi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8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80"/>
                <w:sz w:val="28"/>
                <w:szCs w:val="28"/>
                <w:rtl/>
              </w:rPr>
              <w:t>02</w:t>
            </w:r>
          </w:p>
        </w:tc>
      </w:tr>
    </w:tbl>
    <w:p w:rsidR="00A61941" w:rsidRDefault="00A61941" w:rsidP="00A61941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:rsidR="00A61941" w:rsidRDefault="00A61941" w:rsidP="00A61941">
      <w:pPr>
        <w:pStyle w:val="BodyText"/>
        <w:bidi/>
        <w:spacing w:before="0"/>
        <w:ind w:left="7"/>
        <w:jc w:val="center"/>
        <w:rPr>
          <w:spacing w:val="-2"/>
          <w:w w:val="80"/>
          <w:rtl/>
        </w:rPr>
      </w:pPr>
    </w:p>
    <w:p w:rsidR="00A61941" w:rsidRDefault="00A61941" w:rsidP="00A61941">
      <w:pPr>
        <w:pStyle w:val="BodyText"/>
        <w:bidi/>
        <w:spacing w:before="0"/>
        <w:ind w:left="7"/>
        <w:jc w:val="center"/>
        <w:rPr>
          <w:u w:val="none"/>
        </w:rPr>
      </w:pPr>
      <w:r>
        <w:rPr>
          <w:spacing w:val="-2"/>
          <w:w w:val="80"/>
          <w:rtl/>
        </w:rPr>
        <w:t>رزنامة</w:t>
      </w:r>
      <w:r>
        <w:rPr>
          <w:spacing w:val="-18"/>
          <w:rtl/>
        </w:rPr>
        <w:t xml:space="preserve"> </w:t>
      </w:r>
      <w:r>
        <w:rPr>
          <w:rFonts w:hint="cs"/>
          <w:spacing w:val="-18"/>
          <w:rtl/>
        </w:rPr>
        <w:t>إ</w:t>
      </w:r>
      <w:r>
        <w:rPr>
          <w:w w:val="80"/>
          <w:rtl/>
        </w:rPr>
        <w:t>متحانات</w:t>
      </w:r>
      <w:r>
        <w:rPr>
          <w:rFonts w:hint="cs"/>
          <w:w w:val="80"/>
          <w:rtl/>
        </w:rPr>
        <w:t xml:space="preserve"> الوحدات الأفقية  </w:t>
      </w:r>
      <w:r>
        <w:rPr>
          <w:w w:val="80"/>
          <w:rtl/>
        </w:rPr>
        <w:t>للسداسيات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الفردية</w:t>
      </w:r>
      <w:r>
        <w:rPr>
          <w:w w:val="80"/>
        </w:rPr>
        <w:t xml:space="preserve"> </w:t>
      </w:r>
      <w:r>
        <w:rPr>
          <w:rFonts w:hint="cs"/>
          <w:spacing w:val="-17"/>
          <w:rtl/>
        </w:rPr>
        <w:t>-</w:t>
      </w:r>
      <w:r>
        <w:rPr>
          <w:w w:val="80"/>
          <w:rtl/>
        </w:rPr>
        <w:t>السنة</w:t>
      </w:r>
      <w:r>
        <w:rPr>
          <w:spacing w:val="-19"/>
          <w:rtl/>
        </w:rPr>
        <w:t xml:space="preserve"> </w:t>
      </w:r>
      <w:r>
        <w:rPr>
          <w:rFonts w:hint="cs"/>
          <w:spacing w:val="-19"/>
          <w:rtl/>
        </w:rPr>
        <w:t>الأولى</w:t>
      </w:r>
      <w:r>
        <w:rPr>
          <w:spacing w:val="-19"/>
          <w:rtl/>
        </w:rPr>
        <w:t xml:space="preserve"> </w:t>
      </w:r>
      <w:r>
        <w:rPr>
          <w:w w:val="80"/>
          <w:rtl/>
        </w:rPr>
        <w:t>علوم</w:t>
      </w:r>
      <w:r>
        <w:rPr>
          <w:spacing w:val="-17"/>
          <w:rtl/>
        </w:rPr>
        <w:t xml:space="preserve"> </w:t>
      </w:r>
      <w:r>
        <w:rPr>
          <w:rFonts w:hint="cs"/>
          <w:w w:val="75"/>
          <w:rtl/>
        </w:rPr>
        <w:t>إجتماعية 2024/2025</w:t>
      </w:r>
    </w:p>
    <w:p w:rsidR="00A61941" w:rsidRDefault="00A61941" w:rsidP="00A61941">
      <w:pPr>
        <w:pStyle w:val="BodyText"/>
        <w:spacing w:before="50"/>
        <w:rPr>
          <w:sz w:val="20"/>
          <w:u w:val="none"/>
        </w:rPr>
      </w:pPr>
    </w:p>
    <w:tbl>
      <w:tblPr>
        <w:tblW w:w="1516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1984"/>
        <w:gridCol w:w="1985"/>
        <w:gridCol w:w="1417"/>
        <w:gridCol w:w="2410"/>
        <w:gridCol w:w="1700"/>
        <w:gridCol w:w="710"/>
      </w:tblGrid>
      <w:tr w:rsidR="00A61941" w:rsidTr="002F689D">
        <w:trPr>
          <w:trHeight w:val="366"/>
        </w:trPr>
        <w:tc>
          <w:tcPr>
            <w:tcW w:w="4962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القاعة</w:t>
            </w:r>
          </w:p>
        </w:tc>
        <w:tc>
          <w:tcPr>
            <w:tcW w:w="1984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pacing w:val="-2"/>
                <w:w w:val="95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التوقيت</w:t>
            </w:r>
          </w:p>
        </w:tc>
        <w:tc>
          <w:tcPr>
            <w:tcW w:w="1985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7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التاريخ</w:t>
            </w:r>
          </w:p>
        </w:tc>
        <w:tc>
          <w:tcPr>
            <w:tcW w:w="1417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2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75"/>
                <w:sz w:val="32"/>
                <w:szCs w:val="32"/>
                <w:rtl/>
              </w:rPr>
              <w:t>اليوم</w:t>
            </w:r>
          </w:p>
        </w:tc>
        <w:tc>
          <w:tcPr>
            <w:tcW w:w="2410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15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pacing w:val="-2"/>
                <w:w w:val="95"/>
                <w:sz w:val="32"/>
                <w:szCs w:val="32"/>
                <w:rtl/>
              </w:rPr>
              <w:t>أستاذ(ة) المادة</w:t>
            </w:r>
          </w:p>
        </w:tc>
        <w:tc>
          <w:tcPr>
            <w:tcW w:w="1700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w w:val="80"/>
                <w:sz w:val="32"/>
                <w:szCs w:val="32"/>
                <w:rtl/>
              </w:rPr>
              <w:t>المقياس</w:t>
            </w:r>
          </w:p>
        </w:tc>
        <w:tc>
          <w:tcPr>
            <w:tcW w:w="710" w:type="dxa"/>
            <w:shd w:val="clear" w:color="auto" w:fill="D9D9D9"/>
          </w:tcPr>
          <w:p w:rsidR="00A61941" w:rsidRDefault="00A61941" w:rsidP="008872AB">
            <w:pPr>
              <w:pStyle w:val="TableParagraph"/>
              <w:bidi/>
              <w:spacing w:line="347" w:lineRule="exact"/>
              <w:ind w:right="9"/>
              <w:rPr>
                <w:b/>
                <w:bCs/>
                <w:spacing w:val="-2"/>
                <w:w w:val="8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pacing w:val="-2"/>
                <w:w w:val="80"/>
                <w:sz w:val="32"/>
                <w:szCs w:val="32"/>
                <w:rtl/>
              </w:rPr>
              <w:t>الرقم</w:t>
            </w:r>
          </w:p>
        </w:tc>
      </w:tr>
      <w:tr w:rsidR="00A61941" w:rsidTr="002F689D">
        <w:trPr>
          <w:trHeight w:val="323"/>
        </w:trPr>
        <w:tc>
          <w:tcPr>
            <w:tcW w:w="4962" w:type="dxa"/>
          </w:tcPr>
          <w:p w:rsidR="00A61941" w:rsidRDefault="00A61941" w:rsidP="002F689D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المدرج1-المدرج2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المدرج 3 </w:t>
            </w:r>
            <w:r w:rsidR="002F689D"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المدرج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 xml:space="preserve"> بالطابق الثالث-القاعة:02-03             </w:t>
            </w:r>
          </w:p>
        </w:tc>
        <w:tc>
          <w:tcPr>
            <w:tcW w:w="1984" w:type="dxa"/>
          </w:tcPr>
          <w:p w:rsidR="00A61941" w:rsidRPr="00657BC5" w:rsidRDefault="00A61941" w:rsidP="002F689D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09: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0-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2F689D"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985" w:type="dxa"/>
          </w:tcPr>
          <w:p w:rsidR="00A61941" w:rsidRPr="00657BC5" w:rsidRDefault="008A460E" w:rsidP="008A460E">
            <w:pPr>
              <w:pStyle w:val="TableParagraph"/>
              <w:bidi/>
              <w:spacing w:line="304" w:lineRule="exact"/>
              <w:ind w:right="15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="00A61941" w:rsidRPr="00657BC5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05</w:t>
            </w:r>
            <w:r w:rsidR="00A61941" w:rsidRPr="00657BC5">
              <w:rPr>
                <w:rFonts w:hint="cs"/>
                <w:b/>
                <w:bCs/>
                <w:sz w:val="28"/>
                <w:szCs w:val="28"/>
                <w:rtl/>
              </w:rPr>
              <w:t>/2025</w:t>
            </w:r>
          </w:p>
        </w:tc>
        <w:tc>
          <w:tcPr>
            <w:tcW w:w="1417" w:type="dxa"/>
          </w:tcPr>
          <w:p w:rsidR="00A61941" w:rsidRDefault="002F689D" w:rsidP="008872AB">
            <w:pPr>
              <w:pStyle w:val="TableParagraph"/>
              <w:bidi/>
              <w:spacing w:before="25" w:line="240" w:lineRule="auto"/>
              <w:ind w:right="12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 w:hint="cs"/>
                <w:rtl/>
              </w:rPr>
              <w:t>الإثنين</w:t>
            </w:r>
            <w:bookmarkStart w:id="0" w:name="_GoBack"/>
            <w:bookmarkEnd w:id="0"/>
          </w:p>
        </w:tc>
        <w:tc>
          <w:tcPr>
            <w:tcW w:w="2410" w:type="dxa"/>
          </w:tcPr>
          <w:p w:rsidR="00A61941" w:rsidRDefault="00A61941" w:rsidP="00A61941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672FD0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أ.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حسناوي محمد منير</w:t>
            </w:r>
          </w:p>
          <w:p w:rsidR="00A61941" w:rsidRPr="00672FD0" w:rsidRDefault="00A61941" w:rsidP="00A61941">
            <w:pPr>
              <w:pStyle w:val="TableParagraph"/>
              <w:bidi/>
              <w:spacing w:line="304" w:lineRule="exact"/>
              <w:ind w:right="17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أ.بوعمران عبد الله</w:t>
            </w:r>
          </w:p>
        </w:tc>
        <w:tc>
          <w:tcPr>
            <w:tcW w:w="1700" w:type="dxa"/>
          </w:tcPr>
          <w:p w:rsidR="00A61941" w:rsidRPr="00672FD0" w:rsidRDefault="00A61941" w:rsidP="00A61941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لغة فرنسية</w:t>
            </w:r>
          </w:p>
        </w:tc>
        <w:tc>
          <w:tcPr>
            <w:tcW w:w="710" w:type="dxa"/>
          </w:tcPr>
          <w:p w:rsidR="00A61941" w:rsidRPr="00672FD0" w:rsidRDefault="00A61941" w:rsidP="008872AB">
            <w:pPr>
              <w:pStyle w:val="TableParagraph"/>
              <w:bidi/>
              <w:spacing w:line="304" w:lineRule="exact"/>
              <w:ind w:left="97"/>
              <w:jc w:val="left"/>
              <w:rPr>
                <w:rFonts w:ascii="Traditional Arabic" w:hAnsi="Traditional Arabic" w:cs="Traditional Arabic"/>
                <w:b/>
                <w:bCs/>
                <w:spacing w:val="-4"/>
                <w:w w:val="95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pacing w:val="-4"/>
                <w:w w:val="95"/>
                <w:sz w:val="28"/>
                <w:szCs w:val="28"/>
                <w:rtl/>
              </w:rPr>
              <w:t>01</w:t>
            </w:r>
          </w:p>
        </w:tc>
      </w:tr>
    </w:tbl>
    <w:p w:rsidR="00A10041" w:rsidRDefault="00A10041" w:rsidP="00A10041">
      <w:pPr>
        <w:pStyle w:val="BodyText"/>
        <w:bidi/>
        <w:spacing w:before="265"/>
        <w:ind w:left="7"/>
        <w:rPr>
          <w:b w:val="0"/>
          <w:bCs w:val="0"/>
          <w:sz w:val="36"/>
          <w:szCs w:val="36"/>
        </w:rPr>
      </w:pPr>
    </w:p>
    <w:p w:rsidR="008A460E" w:rsidRDefault="00A10041" w:rsidP="002F689D">
      <w:pPr>
        <w:pStyle w:val="BodyText"/>
        <w:shd w:val="clear" w:color="auto" w:fill="FFFFFF" w:themeFill="background1"/>
        <w:spacing w:before="171"/>
        <w:jc w:val="right"/>
        <w:rPr>
          <w:u w:val="none"/>
          <w:rtl/>
        </w:rPr>
      </w:pPr>
      <w:r>
        <w:rPr>
          <w:rFonts w:hint="cs"/>
          <w:u w:val="none"/>
          <w:rtl/>
        </w:rPr>
        <w:t xml:space="preserve">ملاحظة: </w:t>
      </w:r>
    </w:p>
    <w:p w:rsidR="008A460E" w:rsidRPr="008A460E" w:rsidRDefault="008A460E" w:rsidP="002F689D">
      <w:pPr>
        <w:pStyle w:val="BodyText"/>
        <w:shd w:val="clear" w:color="auto" w:fill="FFFFFF" w:themeFill="background1"/>
        <w:bidi/>
        <w:spacing w:before="171"/>
        <w:rPr>
          <w:sz w:val="40"/>
          <w:szCs w:val="40"/>
          <w:u w:val="none"/>
          <w:rtl/>
        </w:rPr>
      </w:pPr>
      <w:r w:rsidRPr="008A460E">
        <w:rPr>
          <w:rFonts w:hint="cs"/>
          <w:sz w:val="40"/>
          <w:szCs w:val="40"/>
          <w:u w:val="none"/>
          <w:rtl/>
        </w:rPr>
        <w:t>-</w:t>
      </w:r>
      <w:r w:rsidR="00A10041" w:rsidRPr="002F689D">
        <w:rPr>
          <w:rFonts w:hint="cs"/>
          <w:sz w:val="40"/>
          <w:szCs w:val="40"/>
          <w:u w:val="none"/>
          <w:shd w:val="clear" w:color="auto" w:fill="D9D9D9" w:themeFill="background1" w:themeFillShade="D9"/>
          <w:rtl/>
        </w:rPr>
        <w:t>الطلبة المعنيين بالدين لمواد الوحدات الأفقية</w:t>
      </w:r>
      <w:r w:rsidR="00621D0E" w:rsidRPr="002F689D">
        <w:rPr>
          <w:rFonts w:hint="cs"/>
          <w:sz w:val="40"/>
          <w:szCs w:val="40"/>
          <w:u w:val="none"/>
          <w:shd w:val="clear" w:color="auto" w:fill="D9D9D9" w:themeFill="background1" w:themeFillShade="D9"/>
          <w:rtl/>
        </w:rPr>
        <w:t xml:space="preserve"> علوم إجتماعية </w:t>
      </w:r>
      <w:r w:rsidRPr="002F689D">
        <w:rPr>
          <w:rFonts w:hint="cs"/>
          <w:sz w:val="40"/>
          <w:szCs w:val="40"/>
          <w:u w:val="none"/>
          <w:shd w:val="clear" w:color="auto" w:fill="D9D9D9" w:themeFill="background1" w:themeFillShade="D9"/>
          <w:rtl/>
        </w:rPr>
        <w:t xml:space="preserve"> وعلوم إنسانية</w:t>
      </w:r>
      <w:r w:rsidR="00A10041" w:rsidRPr="002F689D">
        <w:rPr>
          <w:rFonts w:hint="cs"/>
          <w:sz w:val="40"/>
          <w:szCs w:val="40"/>
          <w:u w:val="none"/>
          <w:shd w:val="clear" w:color="auto" w:fill="D9D9D9" w:themeFill="background1" w:themeFillShade="D9"/>
          <w:rtl/>
        </w:rPr>
        <w:t xml:space="preserve"> يجتازون الإمتحانات بالقاعة</w:t>
      </w:r>
      <w:r w:rsidR="00A10041" w:rsidRPr="008A460E">
        <w:rPr>
          <w:rFonts w:hint="cs"/>
          <w:sz w:val="40"/>
          <w:szCs w:val="40"/>
          <w:u w:val="none"/>
          <w:rtl/>
        </w:rPr>
        <w:t xml:space="preserve"> رقم:</w:t>
      </w:r>
      <w:r w:rsidRPr="008A460E">
        <w:rPr>
          <w:rFonts w:hint="cs"/>
          <w:sz w:val="40"/>
          <w:szCs w:val="40"/>
          <w:u w:val="none"/>
          <w:rtl/>
        </w:rPr>
        <w:t xml:space="preserve">01 </w:t>
      </w:r>
    </w:p>
    <w:p w:rsidR="008A460E" w:rsidRDefault="008A460E" w:rsidP="002F689D">
      <w:pPr>
        <w:pStyle w:val="BodyText"/>
        <w:shd w:val="clear" w:color="auto" w:fill="FFFFFF" w:themeFill="background1"/>
        <w:bidi/>
        <w:spacing w:before="171"/>
        <w:rPr>
          <w:u w:val="none"/>
          <w:rtl/>
        </w:rPr>
      </w:pPr>
    </w:p>
    <w:p w:rsidR="00A10041" w:rsidRPr="00A10041" w:rsidRDefault="002F689D" w:rsidP="002F689D">
      <w:pPr>
        <w:jc w:val="center"/>
        <w:rPr>
          <w:rtl/>
          <w:lang w:bidi="ar-DZ"/>
        </w:rPr>
      </w:pPr>
      <w:r>
        <w:rPr>
          <w:rFonts w:hint="cs"/>
          <w:rtl/>
          <w:lang w:bidi="ar-DZ"/>
        </w:rPr>
        <w:t>رئيس القسم</w:t>
      </w:r>
    </w:p>
    <w:p w:rsidR="00A10041" w:rsidRDefault="00A10041" w:rsidP="00A10041">
      <w:pPr>
        <w:rPr>
          <w:rtl/>
          <w:lang w:bidi="ar-DZ"/>
        </w:rPr>
      </w:pPr>
    </w:p>
    <w:sectPr w:rsidR="00A10041">
      <w:headerReference w:type="default" r:id="rId7"/>
      <w:pgSz w:w="16840" w:h="11910" w:orient="landscape"/>
      <w:pgMar w:top="2200" w:right="660" w:bottom="280" w:left="320" w:header="3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92" w:rsidRDefault="00DB0692">
      <w:r>
        <w:separator/>
      </w:r>
    </w:p>
  </w:endnote>
  <w:endnote w:type="continuationSeparator" w:id="0">
    <w:p w:rsidR="00DB0692" w:rsidRDefault="00DB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92" w:rsidRDefault="00DB0692">
      <w:r>
        <w:separator/>
      </w:r>
    </w:p>
  </w:footnote>
  <w:footnote w:type="continuationSeparator" w:id="0">
    <w:p w:rsidR="00DB0692" w:rsidRDefault="00DB06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43" w:rsidRDefault="00E253C6" w:rsidP="00E253C6">
    <w:pPr>
      <w:pStyle w:val="BodyText"/>
      <w:spacing w:before="0" w:line="14" w:lineRule="auto"/>
      <w:jc w:val="center"/>
      <w:rPr>
        <w:b w:val="0"/>
        <w:sz w:val="20"/>
        <w:u w:val="none"/>
      </w:rPr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3488" behindDoc="1" locked="0" layoutInCell="1" allowOverlap="1" wp14:anchorId="6FD9C8CE" wp14:editId="10F976DB">
              <wp:simplePos x="0" y="0"/>
              <wp:positionH relativeFrom="page">
                <wp:posOffset>7291346</wp:posOffset>
              </wp:positionH>
              <wp:positionV relativeFrom="page">
                <wp:posOffset>214685</wp:posOffset>
              </wp:positionV>
              <wp:extent cx="3315694" cy="1080991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5694" cy="108099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53C6" w:rsidRPr="00E253C6" w:rsidRDefault="00E253C6" w:rsidP="00E253C6">
                          <w:pPr>
                            <w:widowControl/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autoSpaceDE/>
                            <w:autoSpaceDN/>
                            <w:bidi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وزارة التـعليم العالي و البحث العلمــي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                                                                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جامعــة محمـد الشــــريف مساعديــة</w:t>
                          </w:r>
                        </w:p>
                        <w:p w:rsidR="00E253C6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rFonts w:cs="Traditional Arabic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 xml:space="preserve">ســوق أهـــــــــــــراس                          </w:t>
                          </w:r>
                        </w:p>
                        <w:p w:rsidR="00AD1843" w:rsidRDefault="00E253C6" w:rsidP="00E253C6">
                          <w:pPr>
                            <w:bidi/>
                            <w:spacing w:before="10"/>
                            <w:ind w:righ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/>
                            </w:rPr>
                            <w:t>كلية العلوم الاجتماعيـة  و   الإنسانية                                                               قسم التعليم المشترك</w:t>
                          </w:r>
                          <w:r w:rsidRPr="00E253C6">
                            <w:rPr>
                              <w:rFonts w:cs="Traditional Arabic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val="fr-FR" w:eastAsia="fr-FR" w:bidi="ar-DZ"/>
                            </w:rPr>
                            <w:t xml:space="preserve"> في العلوم الإنسانية والعلوم الإجتماعية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left:0;text-align:left;margin-left:574.1pt;margin-top:16.9pt;width:261.1pt;height:85.1pt;z-index:-16212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" filled="f" stroked="f">
              <v:path arrowok="t"/>
              <v:textbox inset="0,0,0,0">
                <w:txbxContent>
                  <w:p w:rsidR="00E253C6" w:rsidRPr="00E253C6" w:rsidRDefault="00E253C6" w:rsidP="00E253C6">
                    <w:pPr>
                      <w:widowControl/>
                      <w:tabs>
                        <w:tab w:val="center" w:pos="4819"/>
                        <w:tab w:val="left" w:pos="7155"/>
                        <w:tab w:val="left" w:pos="8880"/>
                      </w:tabs>
                      <w:autoSpaceDE/>
                      <w:autoSpaceDN/>
                      <w:bidi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وزارة التـعليم العالي و البحث العلمــي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                                                                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جامعــة محمـد الشــــريف مساعديــة</w:t>
                    </w:r>
                  </w:p>
                  <w:p w:rsidR="00E253C6" w:rsidRDefault="00E253C6" w:rsidP="00E253C6">
                    <w:pPr>
                      <w:bidi/>
                      <w:spacing w:before="10"/>
                      <w:ind w:right="20"/>
                      <w:rPr>
                        <w:rFonts w:cs="Traditional Arabic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 xml:space="preserve">ســوق أهـــــــــــــراس                          </w:t>
                    </w:r>
                  </w:p>
                  <w:p w:rsidR="00AD1843" w:rsidRDefault="00E253C6" w:rsidP="00E253C6">
                    <w:pPr>
                      <w:bidi/>
                      <w:spacing w:before="10"/>
                      <w:ind w:righ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/>
                      </w:rPr>
                      <w:t>كلية العلوم الاجتماعيـة  و   الإنسانية                                                               قسم التعليم المشترك</w:t>
                    </w:r>
                    <w:r w:rsidRPr="00E253C6">
                      <w:rPr>
                        <w:rFonts w:cs="Traditional Arabic" w:hint="cs"/>
                        <w:b/>
                        <w:bCs/>
                        <w:noProof/>
                        <w:sz w:val="20"/>
                        <w:szCs w:val="20"/>
                        <w:rtl/>
                        <w:lang w:val="fr-FR" w:eastAsia="fr-FR" w:bidi="ar-DZ"/>
                      </w:rPr>
                      <w:t xml:space="preserve"> في العلوم الإنسانية والعلوم الإجتماعية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w:drawing>
        <wp:anchor distT="0" distB="0" distL="0" distR="0" simplePos="0" relativeHeight="487100416" behindDoc="1" locked="0" layoutInCell="1" allowOverlap="1" wp14:anchorId="4D517850" wp14:editId="49817D36">
          <wp:simplePos x="0" y="0"/>
          <wp:positionH relativeFrom="page">
            <wp:posOffset>5053084</wp:posOffset>
          </wp:positionH>
          <wp:positionV relativeFrom="page">
            <wp:posOffset>781050</wp:posOffset>
          </wp:positionV>
          <wp:extent cx="633340" cy="404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3340" cy="404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0928" behindDoc="1" locked="0" layoutInCell="1" allowOverlap="1" wp14:anchorId="07AD6CE4" wp14:editId="23372C5D">
              <wp:simplePos x="0" y="0"/>
              <wp:positionH relativeFrom="page">
                <wp:posOffset>223520</wp:posOffset>
              </wp:positionH>
              <wp:positionV relativeFrom="page">
                <wp:posOffset>218738</wp:posOffset>
              </wp:positionV>
              <wp:extent cx="2394585" cy="3403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4585" cy="3403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0F6441" w:rsidRDefault="00245DA4">
                          <w:pPr>
                            <w:spacing w:line="278" w:lineRule="auto"/>
                            <w:ind w:left="20" w:right="18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Minist</w:t>
                          </w:r>
                          <w:r w:rsidRPr="000F6441"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  <w:lang w:val="fr-FR"/>
                            </w:rPr>
                            <w:t>è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re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l’Enseignement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Supérieur</w:t>
                          </w:r>
                          <w:r w:rsidRPr="000F6441">
                            <w:rPr>
                              <w:rFonts w:ascii="Cambria Math" w:hAnsi="Cambria Math"/>
                              <w:spacing w:val="-7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et</w:t>
                          </w:r>
                          <w:r w:rsidRPr="000F6441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de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la Rech</w:t>
                          </w:r>
                          <w:r w:rsidRPr="000F6441">
                            <w:rPr>
                              <w:rFonts w:ascii="Arial" w:hAnsi="Arial"/>
                              <w:b/>
                              <w:sz w:val="20"/>
                              <w:lang w:val="fr-FR"/>
                            </w:rPr>
                            <w:t>é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rche Scientifique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left:0;text-align:left;margin-left:17.6pt;margin-top:17.2pt;width:188.55pt;height:26.8pt;z-index:-1621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" filled="f" stroked="f">
              <v:path arrowok="t"/>
              <v:textbox inset="0,0,0,0">
                <w:txbxContent>
                  <w:p w:rsidR="00AD1843" w:rsidRPr="000F6441" w:rsidRDefault="00245DA4">
                    <w:pPr>
                      <w:spacing w:line="278" w:lineRule="auto"/>
                      <w:ind w:left="20" w:right="18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Minist</w:t>
                    </w:r>
                    <w:r w:rsidRPr="000F6441">
                      <w:rPr>
                        <w:rFonts w:ascii="Arial" w:hAnsi="Arial"/>
                        <w:b/>
                        <w:spacing w:val="-2"/>
                        <w:sz w:val="20"/>
                        <w:lang w:val="fr-FR"/>
                      </w:rPr>
                      <w:t>è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re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l’Enseignement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Supérieur</w:t>
                    </w:r>
                    <w:r w:rsidRPr="000F6441">
                      <w:rPr>
                        <w:rFonts w:ascii="Cambria Math" w:hAnsi="Cambria Math"/>
                        <w:spacing w:val="-7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et</w:t>
                    </w:r>
                    <w:r w:rsidRPr="000F6441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de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la Rech</w:t>
                    </w:r>
                    <w:r w:rsidRPr="000F6441">
                      <w:rPr>
                        <w:rFonts w:ascii="Arial" w:hAnsi="Arial"/>
                        <w:b/>
                        <w:sz w:val="20"/>
                        <w:lang w:val="fr-FR"/>
                      </w:rPr>
                      <w:t>é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rche Scientifique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1952" behindDoc="1" locked="0" layoutInCell="1" allowOverlap="1" wp14:anchorId="16ADB4D8" wp14:editId="20FF79C5">
              <wp:simplePos x="0" y="0"/>
              <wp:positionH relativeFrom="page">
                <wp:posOffset>4133215</wp:posOffset>
              </wp:positionH>
              <wp:positionV relativeFrom="page">
                <wp:posOffset>440648</wp:posOffset>
              </wp:positionV>
              <wp:extent cx="2449195" cy="3390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9195" cy="3390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Default="00245DA4">
                          <w:pPr>
                            <w:bidi/>
                            <w:spacing w:before="12"/>
                            <w:ind w:left="28"/>
                            <w:jc w:val="center"/>
                            <w:rPr>
                              <w:rFonts w:asci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cs="Arial"/>
                              <w:b/>
                              <w:bCs/>
                              <w:spacing w:val="-2"/>
                              <w:w w:val="70"/>
                              <w:sz w:val="24"/>
                              <w:szCs w:val="24"/>
                              <w:rtl/>
                            </w:rPr>
                            <w:t>الجمهورية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الجزائرية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الديمقراطية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spacing w:val="15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Arial" w:cs="Arial"/>
                              <w:b/>
                              <w:bCs/>
                              <w:w w:val="70"/>
                              <w:sz w:val="24"/>
                              <w:szCs w:val="24"/>
                              <w:rtl/>
                            </w:rPr>
                            <w:t>الشعبية</w:t>
                          </w:r>
                        </w:p>
                        <w:p w:rsidR="00AD1843" w:rsidRDefault="00245DA4">
                          <w:pPr>
                            <w:spacing w:before="41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République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Algérienne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Démocratique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et</w:t>
                          </w:r>
                          <w:proofErr w:type="gramEnd"/>
                          <w:r>
                            <w:rPr>
                              <w:rFonts w:ascii="Arial" w:hAns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>Populaire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left:0;text-align:left;margin-left:325.45pt;margin-top:34.7pt;width:192.85pt;height:26.7pt;z-index:-1621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" filled="f" stroked="f">
              <v:path arrowok="t"/>
              <v:textbox inset="0,0,0,0">
                <w:txbxContent>
                  <w:p w:rsidR="00AD1843" w:rsidRDefault="00245DA4">
                    <w:pPr>
                      <w:bidi/>
                      <w:spacing w:before="12"/>
                      <w:ind w:left="28"/>
                      <w:jc w:val="center"/>
                      <w:rPr>
                        <w:rFonts w:asci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rial" w:cs="Arial"/>
                        <w:b/>
                        <w:bCs/>
                        <w:spacing w:val="-2"/>
                        <w:w w:val="70"/>
                        <w:sz w:val="24"/>
                        <w:szCs w:val="24"/>
                        <w:rtl/>
                      </w:rPr>
                      <w:t>الجمهورية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الجزائرية</w:t>
                    </w:r>
                    <w:r>
                      <w:rPr>
                        <w:rFonts w:ascii="Arial" w:cs="Arial"/>
                        <w:b/>
                        <w:bCs/>
                        <w:spacing w:val="1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الديمقراطية</w:t>
                    </w:r>
                    <w:r>
                      <w:rPr>
                        <w:rFonts w:ascii="Arial" w:cs="Arial"/>
                        <w:b/>
                        <w:bCs/>
                        <w:spacing w:val="15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rFonts w:ascii="Arial" w:cs="Arial"/>
                        <w:b/>
                        <w:bCs/>
                        <w:w w:val="70"/>
                        <w:sz w:val="24"/>
                        <w:szCs w:val="24"/>
                        <w:rtl/>
                      </w:rPr>
                      <w:t>الشعبية</w:t>
                    </w:r>
                  </w:p>
                  <w:p w:rsidR="00AD1843" w:rsidRDefault="00245DA4">
                    <w:pPr>
                      <w:spacing w:before="41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République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Algérienne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z w:val="16"/>
                      </w:rPr>
                      <w:t>Démocratique</w:t>
                    </w:r>
                    <w:proofErr w:type="spell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sz w:val="16"/>
                      </w:rPr>
                      <w:t>et</w:t>
                    </w:r>
                    <w:proofErr w:type="gramEnd"/>
                    <w:r>
                      <w:rPr>
                        <w:rFonts w:ascii="Arial" w:hAnsi="Arial"/>
                        <w:b/>
                        <w:spacing w:val="-9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>Populaire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245DA4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102976" behindDoc="1" locked="0" layoutInCell="1" allowOverlap="1" wp14:anchorId="03EF2FFF" wp14:editId="0A10EA4F">
              <wp:simplePos x="0" y="0"/>
              <wp:positionH relativeFrom="page">
                <wp:posOffset>223520</wp:posOffset>
              </wp:positionH>
              <wp:positionV relativeFrom="page">
                <wp:posOffset>747176</wp:posOffset>
              </wp:positionV>
              <wp:extent cx="2497455" cy="66548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7455" cy="665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D1843" w:rsidRPr="00CD3320" w:rsidRDefault="00245DA4">
                          <w:pPr>
                            <w:spacing w:line="219" w:lineRule="exact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Université</w:t>
                          </w:r>
                          <w:r w:rsidRPr="00CD3320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Med.</w:t>
                          </w:r>
                          <w:r w:rsidRPr="00CD3320">
                            <w:rPr>
                              <w:rFonts w:ascii="Cambria Math" w:hAnsi="Cambria Math"/>
                              <w:spacing w:val="-3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Cherif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Messaadia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-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Souk</w:t>
                          </w:r>
                          <w:r w:rsidRPr="00CD3320">
                            <w:rPr>
                              <w:rFonts w:ascii="Cambria Math" w:hAnsi="Cambria Math"/>
                              <w:spacing w:val="-5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CD3320">
                            <w:rPr>
                              <w:rFonts w:ascii="Cambria Math" w:hAnsi="Cambria Math"/>
                              <w:spacing w:val="-4"/>
                              <w:sz w:val="20"/>
                              <w:lang w:val="fr-FR"/>
                            </w:rPr>
                            <w:t>Ahras</w:t>
                          </w:r>
                        </w:p>
                        <w:p w:rsidR="00AD1843" w:rsidRPr="000F6441" w:rsidRDefault="00245DA4">
                          <w:pPr>
                            <w:spacing w:before="19" w:line="276" w:lineRule="auto"/>
                            <w:ind w:left="20"/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</w:pP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 xml:space="preserve">Faculté des Sciences Sociales et Humaines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Département</w:t>
                          </w:r>
                          <w:r w:rsidRPr="000F6441">
                            <w:rPr>
                              <w:rFonts w:ascii="Cambria Math" w:hAnsi="Cambria Math"/>
                              <w:spacing w:val="-10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Des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enseignement</w:t>
                          </w:r>
                          <w:r w:rsidRPr="000F6441">
                            <w:rPr>
                              <w:rFonts w:ascii="Cambria Math" w:hAnsi="Cambria Math"/>
                              <w:spacing w:val="-8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>Communs</w:t>
                          </w:r>
                          <w:r w:rsidRPr="000F6441">
                            <w:rPr>
                              <w:rFonts w:ascii="Cambria Math" w:hAnsi="Cambria Math"/>
                              <w:spacing w:val="-9"/>
                              <w:sz w:val="20"/>
                              <w:lang w:val="fr-FR"/>
                            </w:rPr>
                            <w:t xml:space="preserve"> </w:t>
                          </w:r>
                          <w:r w:rsidRPr="000F6441">
                            <w:rPr>
                              <w:rFonts w:ascii="Cambria Math" w:hAnsi="Cambria Math"/>
                              <w:spacing w:val="-2"/>
                              <w:sz w:val="20"/>
                              <w:lang w:val="fr-FR"/>
                            </w:rPr>
                            <w:t xml:space="preserve">En </w:t>
                          </w:r>
                          <w:r w:rsidRPr="000F6441">
                            <w:rPr>
                              <w:rFonts w:ascii="Cambria Math" w:hAnsi="Cambria Math"/>
                              <w:sz w:val="20"/>
                              <w:lang w:val="fr-FR"/>
                            </w:rPr>
                            <w:t>Sciences Sociales Et Humaines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9" type="#_x0000_t202" style="position:absolute;left:0;text-align:left;margin-left:17.6pt;margin-top:58.85pt;width:196.65pt;height:52.4pt;z-index:-1621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" filled="f" stroked="f">
              <v:path arrowok="t"/>
              <v:textbox inset="0,0,0,0">
                <w:txbxContent>
                  <w:p w:rsidR="00AD1843" w:rsidRPr="00CD3320" w:rsidRDefault="00245DA4">
                    <w:pPr>
                      <w:spacing w:line="219" w:lineRule="exact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Université</w:t>
                    </w:r>
                    <w:r w:rsidRPr="00CD3320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Med.</w:t>
                    </w:r>
                    <w:r w:rsidRPr="00CD3320">
                      <w:rPr>
                        <w:rFonts w:ascii="Cambria Math" w:hAnsi="Cambria Math"/>
                        <w:spacing w:val="-3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Cherif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Messaadia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-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Souk</w:t>
                    </w:r>
                    <w:r w:rsidRPr="00CD3320">
                      <w:rPr>
                        <w:rFonts w:ascii="Cambria Math" w:hAnsi="Cambria Math"/>
                        <w:spacing w:val="-5"/>
                        <w:sz w:val="20"/>
                        <w:lang w:val="fr-FR"/>
                      </w:rPr>
                      <w:t xml:space="preserve"> </w:t>
                    </w:r>
                    <w:r w:rsidRPr="00CD3320">
                      <w:rPr>
                        <w:rFonts w:ascii="Cambria Math" w:hAnsi="Cambria Math"/>
                        <w:spacing w:val="-4"/>
                        <w:sz w:val="20"/>
                        <w:lang w:val="fr-FR"/>
                      </w:rPr>
                      <w:t>Ahras</w:t>
                    </w:r>
                  </w:p>
                  <w:p w:rsidR="00AD1843" w:rsidRPr="000F6441" w:rsidRDefault="00245DA4">
                    <w:pPr>
                      <w:spacing w:before="19" w:line="276" w:lineRule="auto"/>
                      <w:ind w:left="20"/>
                      <w:rPr>
                        <w:rFonts w:ascii="Cambria Math" w:hAnsi="Cambria Math"/>
                        <w:sz w:val="20"/>
                        <w:lang w:val="fr-FR"/>
                      </w:rPr>
                    </w:pP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 xml:space="preserve">Faculté des Sciences Sociales et Humaines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Département</w:t>
                    </w:r>
                    <w:r w:rsidRPr="000F6441">
                      <w:rPr>
                        <w:rFonts w:ascii="Cambria Math" w:hAnsi="Cambria Math"/>
                        <w:spacing w:val="-10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Des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enseignement</w:t>
                    </w:r>
                    <w:r w:rsidRPr="000F6441">
                      <w:rPr>
                        <w:rFonts w:ascii="Cambria Math" w:hAnsi="Cambria Math"/>
                        <w:spacing w:val="-8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>Communs</w:t>
                    </w:r>
                    <w:r w:rsidRPr="000F6441">
                      <w:rPr>
                        <w:rFonts w:ascii="Cambria Math" w:hAnsi="Cambria Math"/>
                        <w:spacing w:val="-9"/>
                        <w:sz w:val="20"/>
                        <w:lang w:val="fr-FR"/>
                      </w:rPr>
                      <w:t xml:space="preserve"> </w:t>
                    </w:r>
                    <w:r w:rsidRPr="000F6441">
                      <w:rPr>
                        <w:rFonts w:ascii="Cambria Math" w:hAnsi="Cambria Math"/>
                        <w:spacing w:val="-2"/>
                        <w:sz w:val="20"/>
                        <w:lang w:val="fr-FR"/>
                      </w:rPr>
                      <w:t xml:space="preserve">En </w:t>
                    </w:r>
                    <w:r w:rsidRPr="000F6441">
                      <w:rPr>
                        <w:rFonts w:ascii="Cambria Math" w:hAnsi="Cambria Math"/>
                        <w:sz w:val="20"/>
                        <w:lang w:val="fr-FR"/>
                      </w:rPr>
                      <w:t>Sciences Sociales Et Humaines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1843"/>
    <w:rsid w:val="000346CA"/>
    <w:rsid w:val="00075E82"/>
    <w:rsid w:val="00095339"/>
    <w:rsid w:val="000F6441"/>
    <w:rsid w:val="00126714"/>
    <w:rsid w:val="001E3B5A"/>
    <w:rsid w:val="00245DA4"/>
    <w:rsid w:val="00293D45"/>
    <w:rsid w:val="002F689D"/>
    <w:rsid w:val="00362CBE"/>
    <w:rsid w:val="00384C5E"/>
    <w:rsid w:val="0040107B"/>
    <w:rsid w:val="00422B6F"/>
    <w:rsid w:val="00431933"/>
    <w:rsid w:val="00435B2E"/>
    <w:rsid w:val="004E3206"/>
    <w:rsid w:val="005A33FF"/>
    <w:rsid w:val="005D0CAA"/>
    <w:rsid w:val="005E23A2"/>
    <w:rsid w:val="00621D0E"/>
    <w:rsid w:val="00622282"/>
    <w:rsid w:val="00657BC5"/>
    <w:rsid w:val="00672FD0"/>
    <w:rsid w:val="00761D44"/>
    <w:rsid w:val="008A460E"/>
    <w:rsid w:val="008E3DA2"/>
    <w:rsid w:val="009265CB"/>
    <w:rsid w:val="0094454C"/>
    <w:rsid w:val="009E65E8"/>
    <w:rsid w:val="00A10041"/>
    <w:rsid w:val="00A21F3B"/>
    <w:rsid w:val="00A61941"/>
    <w:rsid w:val="00AD1843"/>
    <w:rsid w:val="00B204A7"/>
    <w:rsid w:val="00B27FFE"/>
    <w:rsid w:val="00C84772"/>
    <w:rsid w:val="00CA45BA"/>
    <w:rsid w:val="00CD3320"/>
    <w:rsid w:val="00D8629D"/>
    <w:rsid w:val="00D94E4D"/>
    <w:rsid w:val="00DB0692"/>
    <w:rsid w:val="00E253C6"/>
    <w:rsid w:val="00E5504C"/>
    <w:rsid w:val="00F008FB"/>
    <w:rsid w:val="00F5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b/>
      <w:bCs/>
      <w:sz w:val="44"/>
      <w:szCs w:val="4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1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3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25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3C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3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</cp:lastModifiedBy>
  <cp:revision>24</cp:revision>
  <cp:lastPrinted>2024-12-03T13:01:00Z</cp:lastPrinted>
  <dcterms:created xsi:type="dcterms:W3CDTF">2024-06-19T08:33:00Z</dcterms:created>
  <dcterms:modified xsi:type="dcterms:W3CDTF">2025-04-30T12:44:00Z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2024-06-19T00:00:00Z</vt:filetime>
  </property>
  <property fmtid="{D5CDD505-2E9C-101B-9397-08002B2CF9AE}" pid="5" name="Producer">
    <vt:lpwstr>Microsoft® Word 2016</vt:lpwstr>
  </property>
</Properties>
</file>